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0954" w14:textId="77777777" w:rsidR="00EB588D" w:rsidRPr="008D52FB" w:rsidRDefault="00EB588D" w:rsidP="00EB588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52FB">
        <w:rPr>
          <w:rFonts w:ascii="Times New Roman" w:eastAsia="標楷體" w:hAnsi="Times New Roman" w:cs="Times New Roman"/>
          <w:b/>
          <w:sz w:val="32"/>
          <w:szCs w:val="32"/>
        </w:rPr>
        <w:t>2022</w:t>
      </w:r>
      <w:r w:rsidRPr="008D52FB">
        <w:rPr>
          <w:rFonts w:ascii="Times New Roman" w:eastAsia="標楷體" w:hAnsi="Times New Roman" w:cs="Times New Roman"/>
          <w:b/>
          <w:sz w:val="32"/>
          <w:szCs w:val="32"/>
        </w:rPr>
        <w:t>年會員大會暨學術研討會</w:t>
      </w:r>
      <w:r w:rsidRPr="008D52F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8D52FB">
        <w:rPr>
          <w:rFonts w:ascii="Times New Roman" w:eastAsia="標楷體" w:hAnsi="Times New Roman" w:cs="Times New Roman"/>
          <w:b/>
          <w:sz w:val="32"/>
          <w:szCs w:val="32"/>
        </w:rPr>
        <w:t>議程</w:t>
      </w:r>
    </w:p>
    <w:p w14:paraId="67F8E11C" w14:textId="77777777" w:rsidR="00EB588D" w:rsidRPr="008D52FB" w:rsidRDefault="00EB588D" w:rsidP="00EB588D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8D52FB">
        <w:rPr>
          <w:rFonts w:ascii="Times New Roman" w:eastAsia="標楷體" w:hAnsi="Times New Roman" w:cs="Times New Roman"/>
          <w:b/>
          <w:szCs w:val="24"/>
        </w:rPr>
        <w:t>地點：台大醫院國際會議中心</w:t>
      </w:r>
      <w:r w:rsidR="00B50B63" w:rsidRPr="008D52FB">
        <w:rPr>
          <w:rFonts w:ascii="Times New Roman" w:eastAsia="標楷體" w:hAnsi="Times New Roman" w:cs="Times New Roman"/>
          <w:b/>
          <w:szCs w:val="24"/>
        </w:rPr>
        <w:t>3F,4F</w:t>
      </w:r>
    </w:p>
    <w:p w14:paraId="51E0EA47" w14:textId="77777777" w:rsidR="00EB588D" w:rsidRPr="008D52FB" w:rsidRDefault="00EB588D" w:rsidP="00EB588D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3C889057" w14:textId="77777777" w:rsidR="00503297" w:rsidRPr="008D52FB" w:rsidRDefault="0001661F" w:rsidP="00EB588D">
      <w:pPr>
        <w:snapToGrid w:val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D52FB">
        <w:rPr>
          <w:rFonts w:ascii="Times New Roman" w:eastAsia="標楷體" w:hAnsi="Times New Roman" w:cs="Times New Roman"/>
          <w:b/>
          <w:sz w:val="32"/>
          <w:szCs w:val="32"/>
        </w:rPr>
        <w:t>October 2</w:t>
      </w:r>
      <w:r w:rsidR="0050324C" w:rsidRPr="008D52FB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503297" w:rsidRPr="008D52FB">
        <w:rPr>
          <w:rFonts w:ascii="Times New Roman" w:eastAsia="標楷體" w:hAnsi="Times New Roman" w:cs="Times New Roman"/>
          <w:b/>
          <w:sz w:val="32"/>
          <w:szCs w:val="32"/>
        </w:rPr>
        <w:t xml:space="preserve"> (Saturday), 20</w:t>
      </w:r>
      <w:r w:rsidRPr="008D52FB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50324C" w:rsidRPr="008D52FB">
        <w:rPr>
          <w:rFonts w:ascii="Times New Roman" w:eastAsia="標楷體" w:hAnsi="Times New Roman" w:cs="Times New Roman"/>
          <w:b/>
          <w:sz w:val="32"/>
          <w:szCs w:val="32"/>
        </w:rPr>
        <w:t>2</w:t>
      </w:r>
    </w:p>
    <w:tbl>
      <w:tblPr>
        <w:tblStyle w:val="a3"/>
        <w:tblW w:w="10802" w:type="dxa"/>
        <w:tblInd w:w="-11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9"/>
        <w:gridCol w:w="2693"/>
        <w:gridCol w:w="2915"/>
        <w:gridCol w:w="3685"/>
      </w:tblGrid>
      <w:tr w:rsidR="008D52FB" w:rsidRPr="008D52FB" w14:paraId="528E26FB" w14:textId="77777777" w:rsidTr="008D52FB">
        <w:tc>
          <w:tcPr>
            <w:tcW w:w="1509" w:type="dxa"/>
            <w:shd w:val="clear" w:color="auto" w:fill="CCECFF"/>
          </w:tcPr>
          <w:p w14:paraId="5E163EAF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52FB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9293" w:type="dxa"/>
            <w:gridSpan w:val="3"/>
            <w:shd w:val="clear" w:color="auto" w:fill="CCECFF"/>
          </w:tcPr>
          <w:p w14:paraId="166F9AB1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Program</w:t>
            </w:r>
          </w:p>
        </w:tc>
      </w:tr>
      <w:tr w:rsidR="008D52FB" w:rsidRPr="008D52FB" w14:paraId="1B188183" w14:textId="77777777" w:rsidTr="008D52FB">
        <w:tc>
          <w:tcPr>
            <w:tcW w:w="1509" w:type="dxa"/>
            <w:shd w:val="clear" w:color="auto" w:fill="CCECFF"/>
          </w:tcPr>
          <w:p w14:paraId="327A4B3E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12:30-13:20</w:t>
            </w:r>
          </w:p>
        </w:tc>
        <w:tc>
          <w:tcPr>
            <w:tcW w:w="9293" w:type="dxa"/>
            <w:gridSpan w:val="3"/>
            <w:shd w:val="clear" w:color="auto" w:fill="FFFFFF" w:themeFill="background1"/>
          </w:tcPr>
          <w:p w14:paraId="18A55E1F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Registration</w:t>
            </w:r>
          </w:p>
        </w:tc>
      </w:tr>
      <w:tr w:rsidR="008D52FB" w:rsidRPr="008D52FB" w14:paraId="61D1E639" w14:textId="77777777" w:rsidTr="008D52FB">
        <w:tc>
          <w:tcPr>
            <w:tcW w:w="10802" w:type="dxa"/>
            <w:gridSpan w:val="4"/>
            <w:shd w:val="clear" w:color="auto" w:fill="D9D9D9" w:themeFill="background1" w:themeFillShade="D9"/>
          </w:tcPr>
          <w:p w14:paraId="162D458D" w14:textId="5D82D1DB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69CF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Venue: Room</w:t>
            </w:r>
            <w:r w:rsidR="0073093B" w:rsidRPr="008369CF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 xml:space="preserve"> </w:t>
            </w:r>
            <w:r w:rsidR="002A51A2" w:rsidRPr="008369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301</w:t>
            </w:r>
          </w:p>
        </w:tc>
      </w:tr>
      <w:tr w:rsidR="008D52FB" w:rsidRPr="008D52FB" w14:paraId="0859C185" w14:textId="77777777" w:rsidTr="008D52FB">
        <w:trPr>
          <w:trHeight w:val="421"/>
        </w:trPr>
        <w:tc>
          <w:tcPr>
            <w:tcW w:w="1509" w:type="dxa"/>
            <w:shd w:val="clear" w:color="auto" w:fill="CCECFF"/>
          </w:tcPr>
          <w:p w14:paraId="4C79F4CB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13:20-13:30</w:t>
            </w:r>
          </w:p>
        </w:tc>
        <w:tc>
          <w:tcPr>
            <w:tcW w:w="9293" w:type="dxa"/>
            <w:gridSpan w:val="3"/>
          </w:tcPr>
          <w:p w14:paraId="7DB0F2A6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>Opening Remarks</w:t>
            </w:r>
          </w:p>
        </w:tc>
      </w:tr>
      <w:tr w:rsidR="008D52FB" w:rsidRPr="008D52FB" w14:paraId="22CE35BC" w14:textId="77777777" w:rsidTr="008D52FB">
        <w:trPr>
          <w:trHeight w:val="1450"/>
        </w:trPr>
        <w:tc>
          <w:tcPr>
            <w:tcW w:w="1509" w:type="dxa"/>
            <w:shd w:val="clear" w:color="auto" w:fill="CCECFF"/>
          </w:tcPr>
          <w:p w14:paraId="7661BE7D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13:30-14:10</w:t>
            </w:r>
          </w:p>
        </w:tc>
        <w:tc>
          <w:tcPr>
            <w:tcW w:w="9293" w:type="dxa"/>
            <w:gridSpan w:val="3"/>
          </w:tcPr>
          <w:p w14:paraId="1ED5C3F0" w14:textId="2292740E" w:rsidR="00503297" w:rsidRDefault="00503297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 xml:space="preserve">Plenary Lecture </w:t>
            </w:r>
            <w:r w:rsidR="009A71E6" w:rsidRPr="008D52FB">
              <w:rPr>
                <w:rFonts w:ascii="Times New Roman" w:eastAsia="標楷體" w:hAnsi="Times New Roman" w:cs="Times New Roman"/>
                <w:b/>
              </w:rPr>
              <w:t>(1)</w:t>
            </w:r>
          </w:p>
          <w:p w14:paraId="677B125B" w14:textId="7058EC8F" w:rsidR="000423DB" w:rsidRPr="008D52FB" w:rsidRDefault="000423DB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0423DB">
              <w:rPr>
                <w:rFonts w:ascii="Times New Roman" w:eastAsia="標楷體" w:hAnsi="Times New Roman" w:cs="Times New Roman"/>
                <w:b/>
              </w:rPr>
              <w:t>Genetic manipulation towards immune tolerance: Approaches by targeting on transcription factors and cytokine networking</w:t>
            </w:r>
          </w:p>
          <w:p w14:paraId="09CA91DA" w14:textId="6F1B2FC6" w:rsidR="000B630C" w:rsidRPr="008D52FB" w:rsidRDefault="000B630C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Speaker:</w:t>
            </w:r>
            <w:r w:rsidR="00DB12BC" w:rsidRPr="008D52FB">
              <w:rPr>
                <w:rFonts w:ascii="Times New Roman" w:eastAsia="標楷體" w:hAnsi="Times New Roman" w:cs="Times New Roman"/>
              </w:rPr>
              <w:t xml:space="preserve"> </w:t>
            </w:r>
            <w:r w:rsidR="00DB12BC" w:rsidRPr="008D52FB">
              <w:rPr>
                <w:rFonts w:ascii="Times New Roman" w:eastAsia="標楷體" w:hAnsi="Times New Roman" w:cs="Times New Roman"/>
              </w:rPr>
              <w:t>司徒惠康</w:t>
            </w:r>
            <w:r w:rsidR="002827FD" w:rsidRPr="008D52FB">
              <w:rPr>
                <w:rFonts w:ascii="Times New Roman" w:eastAsia="標楷體" w:hAnsi="Times New Roman" w:cs="Times New Roman"/>
              </w:rPr>
              <w:t>院士</w:t>
            </w:r>
          </w:p>
          <w:p w14:paraId="3B4A0C7F" w14:textId="0104BFBC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 xml:space="preserve">Moderator: </w:t>
            </w:r>
            <w:r w:rsidR="00DB12BC" w:rsidRPr="008D52FB">
              <w:rPr>
                <w:rFonts w:ascii="Times New Roman" w:eastAsia="標楷體" w:hAnsi="Times New Roman" w:cs="Times New Roman"/>
              </w:rPr>
              <w:t>顧正</w:t>
            </w:r>
            <w:proofErr w:type="gramStart"/>
            <w:r w:rsidR="00DB12BC" w:rsidRPr="008D52FB">
              <w:rPr>
                <w:rFonts w:ascii="Times New Roman" w:eastAsia="標楷體" w:hAnsi="Times New Roman" w:cs="Times New Roman"/>
              </w:rPr>
              <w:t>崙</w:t>
            </w:r>
            <w:proofErr w:type="gramEnd"/>
          </w:p>
        </w:tc>
      </w:tr>
      <w:tr w:rsidR="008D52FB" w:rsidRPr="008D52FB" w14:paraId="65A3A0EA" w14:textId="77777777" w:rsidTr="008D52FB">
        <w:tc>
          <w:tcPr>
            <w:tcW w:w="1509" w:type="dxa"/>
            <w:shd w:val="clear" w:color="auto" w:fill="CCECFF"/>
          </w:tcPr>
          <w:p w14:paraId="5BF03FB7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14:10-14:40</w:t>
            </w:r>
          </w:p>
          <w:p w14:paraId="2AC94831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  <w:p w14:paraId="06E34B2F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  <w:p w14:paraId="58C7F335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  <w:p w14:paraId="09CA2DBF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</w:rPr>
              <w:t>14:40:15:10</w:t>
            </w:r>
          </w:p>
          <w:p w14:paraId="2C49A4AC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3" w:type="dxa"/>
            <w:gridSpan w:val="3"/>
          </w:tcPr>
          <w:p w14:paraId="203F1B60" w14:textId="10474349" w:rsidR="00503297" w:rsidRPr="008D52FB" w:rsidRDefault="00503297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 xml:space="preserve">Keynote Lecture </w:t>
            </w:r>
            <w:r w:rsidR="009A71E6" w:rsidRPr="008D52FB">
              <w:rPr>
                <w:rFonts w:ascii="Times New Roman" w:eastAsia="標楷體" w:hAnsi="Times New Roman" w:cs="Times New Roman"/>
                <w:b/>
              </w:rPr>
              <w:t>(1)</w:t>
            </w:r>
          </w:p>
          <w:p w14:paraId="18ED0184" w14:textId="34D4C514" w:rsidR="008D52FB" w:rsidRPr="00862B55" w:rsidRDefault="00C554E1" w:rsidP="000D5636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J</w:t>
            </w:r>
            <w:r w:rsidR="008D52FB"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ourney </w:t>
            </w:r>
            <w:r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to </w:t>
            </w:r>
            <w:r w:rsidR="008D52FB"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explor</w:t>
            </w:r>
            <w:r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</w:t>
            </w:r>
            <w:r w:rsidR="008D52FB"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the function of l</w:t>
            </w:r>
            <w:r w:rsidR="008D52FB" w:rsidRPr="00862B5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ectin receptors in viral infections</w:t>
            </w:r>
          </w:p>
          <w:p w14:paraId="3009F0E4" w14:textId="615865F8" w:rsidR="000B630C" w:rsidRDefault="000B630C" w:rsidP="000B630C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Speaker:</w:t>
            </w:r>
            <w:r w:rsidR="00DB12BC" w:rsidRPr="008D52FB">
              <w:rPr>
                <w:rFonts w:ascii="Times New Roman" w:eastAsia="標楷體" w:hAnsi="Times New Roman" w:cs="Times New Roman"/>
              </w:rPr>
              <w:t xml:space="preserve"> </w:t>
            </w:r>
            <w:r w:rsidR="00546197" w:rsidRPr="008D52FB">
              <w:rPr>
                <w:rFonts w:ascii="Times New Roman" w:eastAsia="標楷體" w:hAnsi="Times New Roman" w:cs="Times New Roman"/>
              </w:rPr>
              <w:t>謝世良</w:t>
            </w:r>
            <w:r w:rsidR="008D52FB">
              <w:rPr>
                <w:rFonts w:ascii="Times New Roman" w:eastAsia="標楷體" w:hAnsi="Times New Roman" w:cs="Times New Roman" w:hint="eastAsia"/>
              </w:rPr>
              <w:t>教授</w:t>
            </w:r>
            <w:r w:rsidR="008D52F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8D52FB">
              <w:rPr>
                <w:rFonts w:ascii="Times New Roman" w:eastAsia="標楷體" w:hAnsi="Times New Roman" w:cs="Times New Roman" w:hint="eastAsia"/>
              </w:rPr>
              <w:t>中央研究院基因體中心</w:t>
            </w:r>
            <w:r w:rsidR="008D52F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74CB935" w14:textId="7E97DED7" w:rsidR="00602DC6" w:rsidRPr="008D52FB" w:rsidRDefault="00602DC6" w:rsidP="000B630C">
            <w:pPr>
              <w:rPr>
                <w:rFonts w:ascii="Times New Roman" w:eastAsia="標楷體" w:hAnsi="Times New Roman" w:cs="Times New Roman"/>
              </w:rPr>
            </w:pPr>
          </w:p>
          <w:p w14:paraId="126EC5B4" w14:textId="2E64D63A" w:rsidR="00503297" w:rsidRDefault="00503297" w:rsidP="000B630C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 xml:space="preserve">Keynote Lecture </w:t>
            </w:r>
            <w:r w:rsidR="009A71E6" w:rsidRPr="008D52FB">
              <w:rPr>
                <w:rFonts w:ascii="Times New Roman" w:eastAsia="標楷體" w:hAnsi="Times New Roman" w:cs="Times New Roman"/>
                <w:b/>
              </w:rPr>
              <w:t>(2)</w:t>
            </w:r>
          </w:p>
          <w:p w14:paraId="6D7B2AC9" w14:textId="07D26A19" w:rsidR="00EA6E25" w:rsidRPr="00862B55" w:rsidRDefault="00EA6E25" w:rsidP="000B630C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2B5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"</w:t>
            </w:r>
            <w:r w:rsidRPr="00862B5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臨床免疫研究：驀然回首</w:t>
            </w:r>
            <w:r w:rsidRPr="00862B5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"</w:t>
            </w:r>
          </w:p>
          <w:p w14:paraId="3EA34596" w14:textId="7C16FE75" w:rsidR="002827FD" w:rsidRPr="00602DC6" w:rsidRDefault="000B630C" w:rsidP="000B630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02DC6">
              <w:rPr>
                <w:rFonts w:ascii="Times New Roman" w:eastAsia="標楷體" w:hAnsi="Times New Roman" w:cs="Times New Roman"/>
                <w:color w:val="000000" w:themeColor="text1"/>
              </w:rPr>
              <w:t>Speaker:</w:t>
            </w:r>
            <w:r w:rsidR="00DB12BC" w:rsidRPr="00602DC6">
              <w:rPr>
                <w:rFonts w:ascii="Times New Roman" w:eastAsia="標楷體" w:hAnsi="Times New Roman" w:cs="Times New Roman"/>
                <w:color w:val="000000" w:themeColor="text1"/>
              </w:rPr>
              <w:t>江伯倫</w:t>
            </w:r>
            <w:r w:rsidR="00D17787" w:rsidRPr="00602DC6">
              <w:rPr>
                <w:rFonts w:ascii="Times New Roman" w:eastAsia="標楷體" w:hAnsi="Times New Roman" w:cs="Times New Roman" w:hint="eastAsia"/>
                <w:color w:val="000000" w:themeColor="text1"/>
              </w:rPr>
              <w:t>教授</w:t>
            </w:r>
            <w:r w:rsidR="002827FD" w:rsidRPr="00602DC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423DB" w:rsidRPr="00602DC6">
              <w:rPr>
                <w:rFonts w:ascii="Times New Roman" w:eastAsia="標楷體" w:hAnsi="Times New Roman" w:cs="Times New Roman" w:hint="eastAsia"/>
                <w:color w:val="000000" w:themeColor="text1"/>
              </w:rPr>
              <w:t>臺大醫院</w:t>
            </w:r>
          </w:p>
          <w:p w14:paraId="18B15201" w14:textId="234CE248" w:rsidR="00503297" w:rsidRPr="008D52FB" w:rsidRDefault="00503297" w:rsidP="000B630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2FB" w:rsidRPr="008D52FB" w14:paraId="47F42EE4" w14:textId="77777777" w:rsidTr="008D52FB">
        <w:trPr>
          <w:trHeight w:val="497"/>
        </w:trPr>
        <w:tc>
          <w:tcPr>
            <w:tcW w:w="1509" w:type="dxa"/>
            <w:shd w:val="clear" w:color="auto" w:fill="CCECFF"/>
          </w:tcPr>
          <w:p w14:paraId="516125D2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15:10-15:30</w:t>
            </w:r>
          </w:p>
        </w:tc>
        <w:tc>
          <w:tcPr>
            <w:tcW w:w="9293" w:type="dxa"/>
            <w:gridSpan w:val="3"/>
          </w:tcPr>
          <w:p w14:paraId="16F4C9F3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Break</w:t>
            </w:r>
          </w:p>
        </w:tc>
      </w:tr>
      <w:tr w:rsidR="008D52FB" w:rsidRPr="008D52FB" w14:paraId="4076724B" w14:textId="77777777" w:rsidTr="008D52FB">
        <w:tc>
          <w:tcPr>
            <w:tcW w:w="1509" w:type="dxa"/>
            <w:vMerge w:val="restart"/>
            <w:shd w:val="clear" w:color="auto" w:fill="CCECFF"/>
          </w:tcPr>
          <w:p w14:paraId="7DB7C2D5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3" w:type="dxa"/>
            <w:gridSpan w:val="3"/>
            <w:shd w:val="clear" w:color="auto" w:fill="FFCCCC"/>
          </w:tcPr>
          <w:p w14:paraId="0DBA55B3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Parallel Symposium</w:t>
            </w:r>
          </w:p>
        </w:tc>
      </w:tr>
      <w:tr w:rsidR="008D52FB" w:rsidRPr="008D52FB" w14:paraId="2EF0F771" w14:textId="77777777" w:rsidTr="00C46689">
        <w:trPr>
          <w:trHeight w:val="890"/>
        </w:trPr>
        <w:tc>
          <w:tcPr>
            <w:tcW w:w="1509" w:type="dxa"/>
            <w:vMerge/>
            <w:shd w:val="clear" w:color="auto" w:fill="CCECFF"/>
          </w:tcPr>
          <w:p w14:paraId="1B0B7EEA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3109E6B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162FF0" w:rsidRPr="008D52FB">
              <w:rPr>
                <w:rFonts w:ascii="Times New Roman" w:eastAsia="標楷體" w:hAnsi="Times New Roman" w:cs="Times New Roman"/>
                <w:b/>
                <w:sz w:val="28"/>
              </w:rPr>
              <w:t>30</w:t>
            </w: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</w:p>
          <w:p w14:paraId="4F9A2651" w14:textId="77777777" w:rsidR="00503297" w:rsidRPr="008D52FB" w:rsidRDefault="001E09FF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>Vaccine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14:paraId="67BCDB26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162FF0" w:rsidRPr="008D52FB">
              <w:rPr>
                <w:rFonts w:ascii="Times New Roman" w:eastAsia="標楷體" w:hAnsi="Times New Roman" w:cs="Times New Roman"/>
                <w:b/>
                <w:sz w:val="28"/>
              </w:rPr>
              <w:t>401</w:t>
            </w:r>
          </w:p>
          <w:p w14:paraId="448B8696" w14:textId="77777777" w:rsidR="00503297" w:rsidRDefault="0091754B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>Microbiota and Health</w:t>
            </w:r>
          </w:p>
          <w:p w14:paraId="533025F5" w14:textId="42A9C4BD" w:rsidR="00C0487A" w:rsidRPr="008D52FB" w:rsidRDefault="00C0487A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主持人</w:t>
            </w:r>
            <w:r>
              <w:rPr>
                <w:rFonts w:ascii="標楷體" w:eastAsia="標楷體" w:hAnsi="標楷體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郭敏玲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呂克桓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92D0A15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Venue: Room</w:t>
            </w:r>
            <w:r w:rsidR="00C47562"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="00162FF0" w:rsidRPr="008D52FB">
              <w:rPr>
                <w:rFonts w:ascii="Times New Roman" w:eastAsia="標楷體" w:hAnsi="Times New Roman" w:cs="Times New Roman"/>
                <w:b/>
                <w:sz w:val="28"/>
              </w:rPr>
              <w:t>402</w:t>
            </w:r>
          </w:p>
          <w:p w14:paraId="4FE8BEEA" w14:textId="3C038BE9" w:rsidR="00503297" w:rsidRPr="008D52FB" w:rsidRDefault="00211789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>Emergency</w:t>
            </w:r>
            <w:r w:rsidR="00162FF0" w:rsidRPr="008D52FB">
              <w:rPr>
                <w:rFonts w:ascii="Times New Roman" w:eastAsia="標楷體" w:hAnsi="Times New Roman" w:cs="Times New Roman"/>
                <w:b/>
              </w:rPr>
              <w:t xml:space="preserve"> Immunology</w:t>
            </w:r>
          </w:p>
        </w:tc>
      </w:tr>
      <w:tr w:rsidR="008D52FB" w:rsidRPr="008D52FB" w14:paraId="7FEEF1A8" w14:textId="77777777" w:rsidTr="00C46689">
        <w:trPr>
          <w:trHeight w:val="1161"/>
        </w:trPr>
        <w:tc>
          <w:tcPr>
            <w:tcW w:w="1509" w:type="dxa"/>
            <w:shd w:val="clear" w:color="auto" w:fill="CCECFF"/>
          </w:tcPr>
          <w:p w14:paraId="6D517B1F" w14:textId="77777777" w:rsidR="001E09FF" w:rsidRPr="008D52FB" w:rsidRDefault="001E09FF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15:30-16:00</w:t>
            </w:r>
          </w:p>
        </w:tc>
        <w:tc>
          <w:tcPr>
            <w:tcW w:w="2693" w:type="dxa"/>
          </w:tcPr>
          <w:p w14:paraId="69ED42A1" w14:textId="77777777" w:rsidR="001E09FF" w:rsidRPr="008D52FB" w:rsidRDefault="001E09FF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 xml:space="preserve">Vaccinology </w:t>
            </w:r>
            <w:r w:rsidRPr="008D52FB">
              <w:rPr>
                <w:rFonts w:ascii="Times New Roman" w:eastAsia="標楷體" w:hAnsi="Times New Roman" w:cs="Times New Roman"/>
              </w:rPr>
              <w:t>最近進展</w:t>
            </w:r>
          </w:p>
          <w:p w14:paraId="0ADD2734" w14:textId="39A13B7C" w:rsidR="001E09FF" w:rsidRPr="008D52FB" w:rsidRDefault="007B2868" w:rsidP="00637A1B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陳信偉副所長</w:t>
            </w:r>
            <w:r w:rsidR="00637A1B">
              <w:rPr>
                <w:rFonts w:ascii="Times New Roman" w:eastAsia="標楷體" w:hAnsi="Times New Roman" w:cs="Times New Roman" w:hint="eastAsia"/>
              </w:rPr>
              <w:t>/</w:t>
            </w:r>
            <w:r w:rsidR="008369CF">
              <w:rPr>
                <w:rFonts w:ascii="Times New Roman" w:eastAsia="標楷體" w:hAnsi="Times New Roman" w:cs="Times New Roman" w:hint="eastAsia"/>
              </w:rPr>
              <w:t>陳明翰</w:t>
            </w:r>
            <w:r w:rsidR="00637A1B">
              <w:rPr>
                <w:rFonts w:ascii="Times New Roman" w:eastAsia="標楷體" w:hAnsi="Times New Roman" w:cs="Times New Roman" w:hint="eastAsia"/>
              </w:rPr>
              <w:t>醫師</w:t>
            </w:r>
          </w:p>
        </w:tc>
        <w:tc>
          <w:tcPr>
            <w:tcW w:w="2915" w:type="dxa"/>
          </w:tcPr>
          <w:p w14:paraId="6135B38E" w14:textId="77777777" w:rsidR="001E09FF" w:rsidRPr="008D52FB" w:rsidRDefault="0073093B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The role of m</w:t>
            </w:r>
            <w:r w:rsidR="001E09FF" w:rsidRPr="008D52FB">
              <w:rPr>
                <w:rFonts w:ascii="Times New Roman" w:eastAsia="標楷體" w:hAnsi="Times New Roman" w:cs="Times New Roman"/>
              </w:rPr>
              <w:t xml:space="preserve">icrobiota </w:t>
            </w:r>
            <w:r w:rsidRPr="008D52FB">
              <w:rPr>
                <w:rFonts w:ascii="Times New Roman" w:eastAsia="標楷體" w:hAnsi="Times New Roman" w:cs="Times New Roman"/>
              </w:rPr>
              <w:t xml:space="preserve">in allergic disease </w:t>
            </w:r>
          </w:p>
          <w:p w14:paraId="64363B3B" w14:textId="6759DC86" w:rsidR="00527A37" w:rsidRPr="00602DC6" w:rsidRDefault="00527A37" w:rsidP="00527A3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02DC6">
              <w:rPr>
                <w:rFonts w:ascii="Times New Roman" w:eastAsia="標楷體" w:hAnsi="Times New Roman" w:cs="Times New Roman"/>
                <w:color w:val="000000" w:themeColor="text1"/>
              </w:rPr>
              <w:t>賴信志教授</w:t>
            </w:r>
            <w:r w:rsidR="00765CDC" w:rsidRPr="00602DC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7B2868" w:rsidRPr="00602DC6">
              <w:rPr>
                <w:rFonts w:ascii="Times New Roman" w:eastAsia="標楷體" w:hAnsi="Times New Roman" w:cs="Times New Roman"/>
                <w:color w:val="000000" w:themeColor="text1"/>
              </w:rPr>
              <w:t>長庚大學</w:t>
            </w:r>
          </w:p>
          <w:p w14:paraId="698F9603" w14:textId="3E482262" w:rsidR="00527A37" w:rsidRPr="008D52FB" w:rsidRDefault="00527A37" w:rsidP="001E09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</w:tcPr>
          <w:p w14:paraId="447AD0A0" w14:textId="77777777" w:rsidR="006648AD" w:rsidRPr="008D52FB" w:rsidRDefault="006648AD" w:rsidP="006648AD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Critical Tools in Precision Immunology: Single-Cell Multi-Omics Analysis and Machine Learning Models.</w:t>
            </w:r>
          </w:p>
          <w:p w14:paraId="103D07EF" w14:textId="535CEE21" w:rsidR="001E09FF" w:rsidRPr="006F6CB4" w:rsidRDefault="006648AD" w:rsidP="006648A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D52FB">
              <w:rPr>
                <w:rFonts w:ascii="Times New Roman" w:eastAsia="標楷體" w:hAnsi="Times New Roman" w:cs="Times New Roman"/>
              </w:rPr>
              <w:t>林建達</w:t>
            </w:r>
            <w:r w:rsidR="007B2868" w:rsidRPr="008D52FB">
              <w:rPr>
                <w:rFonts w:ascii="Times New Roman" w:eastAsia="標楷體" w:hAnsi="Times New Roman" w:cs="Times New Roman"/>
              </w:rPr>
              <w:t>教授</w:t>
            </w:r>
            <w:r w:rsidR="00AD741C">
              <w:rPr>
                <w:rFonts w:ascii="Times New Roman" w:eastAsia="標楷體" w:hAnsi="Times New Roman" w:cs="Times New Roman" w:hint="eastAsia"/>
              </w:rPr>
              <w:t>/</w:t>
            </w:r>
            <w:r w:rsidR="00D438A3" w:rsidRPr="006F6CB4">
              <w:rPr>
                <w:rFonts w:ascii="Times New Roman" w:eastAsia="標楷體" w:hAnsi="Times New Roman" w:cs="Times New Roman"/>
                <w:color w:val="000000" w:themeColor="text1"/>
              </w:rPr>
              <w:t xml:space="preserve">Dr. Sebastian </w:t>
            </w:r>
            <w:proofErr w:type="spellStart"/>
            <w:r w:rsidR="00D438A3" w:rsidRPr="006F6CB4">
              <w:rPr>
                <w:rFonts w:ascii="Times New Roman" w:eastAsia="標楷體" w:hAnsi="Times New Roman" w:cs="Times New Roman"/>
                <w:color w:val="000000" w:themeColor="text1"/>
              </w:rPr>
              <w:t>Fugmann</w:t>
            </w:r>
            <w:proofErr w:type="spellEnd"/>
            <w:r w:rsidR="00D438A3" w:rsidRPr="006F6CB4">
              <w:rPr>
                <w:rFonts w:ascii="Times New Roman" w:eastAsia="標楷體" w:hAnsi="Times New Roman" w:cs="Times New Roman"/>
                <w:color w:val="000000" w:themeColor="text1"/>
              </w:rPr>
              <w:t>傅崇安教授（長庚大學生</w:t>
            </w:r>
            <w:proofErr w:type="gramStart"/>
            <w:r w:rsidR="00D438A3" w:rsidRPr="006F6CB4">
              <w:rPr>
                <w:rFonts w:ascii="Times New Roman" w:eastAsia="標楷體" w:hAnsi="Times New Roman" w:cs="Times New Roman"/>
                <w:color w:val="000000" w:themeColor="text1"/>
              </w:rPr>
              <w:t>醫</w:t>
            </w:r>
            <w:proofErr w:type="gramEnd"/>
            <w:r w:rsidR="00D438A3" w:rsidRPr="006F6CB4">
              <w:rPr>
                <w:rFonts w:ascii="Times New Roman" w:eastAsia="標楷體" w:hAnsi="Times New Roman" w:cs="Times New Roman"/>
                <w:color w:val="000000" w:themeColor="text1"/>
              </w:rPr>
              <w:t>系）</w:t>
            </w:r>
          </w:p>
          <w:p w14:paraId="0C89076F" w14:textId="11CC32AC" w:rsidR="00D438A3" w:rsidRPr="006F6CB4" w:rsidRDefault="00D438A3" w:rsidP="006648AD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＊</w:t>
            </w:r>
            <w:proofErr w:type="gramEnd"/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此演講以英語進行，中英</w:t>
            </w:r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Q&amp;A</w:t>
            </w:r>
          </w:p>
        </w:tc>
      </w:tr>
    </w:tbl>
    <w:p w14:paraId="35DD621E" w14:textId="0909EF98" w:rsidR="006F6CB4" w:rsidRDefault="006F6CB4">
      <w:r>
        <w:br w:type="page"/>
      </w:r>
    </w:p>
    <w:p w14:paraId="5D3953C3" w14:textId="7B4F4CDB" w:rsidR="006F6CB4" w:rsidRDefault="006F6CB4"/>
    <w:p w14:paraId="22893FA6" w14:textId="77777777" w:rsidR="006F6CB4" w:rsidRDefault="006F6CB4"/>
    <w:tbl>
      <w:tblPr>
        <w:tblStyle w:val="a3"/>
        <w:tblW w:w="10802" w:type="dxa"/>
        <w:tblInd w:w="-11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9"/>
        <w:gridCol w:w="2693"/>
        <w:gridCol w:w="2915"/>
        <w:gridCol w:w="3685"/>
      </w:tblGrid>
      <w:tr w:rsidR="008D52FB" w:rsidRPr="008D52FB" w14:paraId="2636361A" w14:textId="77777777" w:rsidTr="00C46689">
        <w:tc>
          <w:tcPr>
            <w:tcW w:w="1509" w:type="dxa"/>
            <w:shd w:val="clear" w:color="auto" w:fill="CCECFF"/>
          </w:tcPr>
          <w:p w14:paraId="0CB9AD0D" w14:textId="2E98C57F" w:rsidR="001E09FF" w:rsidRPr="008D52FB" w:rsidRDefault="001E09FF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16:00-16:30</w:t>
            </w:r>
          </w:p>
        </w:tc>
        <w:tc>
          <w:tcPr>
            <w:tcW w:w="2693" w:type="dxa"/>
          </w:tcPr>
          <w:p w14:paraId="74FBFECD" w14:textId="77777777" w:rsidR="00637A1B" w:rsidRDefault="005A2543" w:rsidP="005A254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Myths and facts about herpes zoster and the new era of zoster vaccine</w:t>
            </w:r>
          </w:p>
          <w:p w14:paraId="40842519" w14:textId="3F73E9C8" w:rsidR="001E09FF" w:rsidRPr="008D52FB" w:rsidRDefault="008D52FB" w:rsidP="00637A1B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程邵儀醫師</w:t>
            </w:r>
            <w:r w:rsidR="00637A1B">
              <w:rPr>
                <w:rFonts w:ascii="Times New Roman" w:eastAsia="標楷體" w:hAnsi="Times New Roman" w:cs="Times New Roman" w:hint="eastAsia"/>
              </w:rPr>
              <w:t>/</w:t>
            </w:r>
            <w:r w:rsidR="008369CF">
              <w:rPr>
                <w:rFonts w:ascii="Times New Roman" w:eastAsia="標楷體" w:hAnsi="Times New Roman" w:cs="Times New Roman" w:hint="eastAsia"/>
              </w:rPr>
              <w:t>李克仁</w:t>
            </w:r>
            <w:r w:rsidR="00637A1B">
              <w:rPr>
                <w:rFonts w:ascii="Times New Roman" w:eastAsia="標楷體" w:hAnsi="Times New Roman" w:cs="Times New Roman" w:hint="eastAsia"/>
              </w:rPr>
              <w:t>醫師</w:t>
            </w:r>
          </w:p>
        </w:tc>
        <w:tc>
          <w:tcPr>
            <w:tcW w:w="2915" w:type="dxa"/>
          </w:tcPr>
          <w:p w14:paraId="289004FA" w14:textId="77777777" w:rsidR="001E09FF" w:rsidRPr="008D52FB" w:rsidRDefault="0073093B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The impact of gut dysbiosis on pediatric diseases</w:t>
            </w:r>
          </w:p>
          <w:p w14:paraId="381BBCF1" w14:textId="5CDC782B" w:rsidR="00527A37" w:rsidRPr="008D52FB" w:rsidRDefault="00527A37" w:rsidP="00527A37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倪衍玄院長</w:t>
            </w:r>
            <w:r w:rsidR="00765CDC" w:rsidRPr="008D52FB">
              <w:rPr>
                <w:rFonts w:ascii="Times New Roman" w:eastAsia="標楷體" w:hAnsi="Times New Roman" w:cs="Times New Roman"/>
              </w:rPr>
              <w:t xml:space="preserve"> </w:t>
            </w:r>
            <w:r w:rsidR="008D52FB">
              <w:rPr>
                <w:rFonts w:ascii="Times New Roman" w:eastAsia="標楷體" w:hAnsi="Times New Roman" w:cs="Times New Roman"/>
              </w:rPr>
              <w:t>(</w:t>
            </w:r>
            <w:r w:rsidR="007B2868" w:rsidRPr="008D52FB">
              <w:rPr>
                <w:rFonts w:ascii="Times New Roman" w:eastAsia="標楷體" w:hAnsi="Times New Roman" w:cs="Times New Roman"/>
              </w:rPr>
              <w:t>台大醫學院</w:t>
            </w:r>
            <w:r w:rsidR="008D52F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B2C4664" w14:textId="705BE490" w:rsidR="00527A37" w:rsidRPr="008D52FB" w:rsidRDefault="00527A37" w:rsidP="001E09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</w:tcPr>
          <w:p w14:paraId="0C951FD5" w14:textId="77777777" w:rsidR="006648AD" w:rsidRPr="008D52FB" w:rsidRDefault="006648AD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Adoptive transfer of IL-4 reprogrammed Tc17 cells elicits anti-</w:t>
            </w:r>
            <w:proofErr w:type="spellStart"/>
            <w:r w:rsidRPr="008D52FB">
              <w:rPr>
                <w:rFonts w:ascii="Times New Roman" w:eastAsia="標楷體" w:hAnsi="Times New Roman" w:cs="Times New Roman"/>
              </w:rPr>
              <w:t>tumour</w:t>
            </w:r>
            <w:proofErr w:type="spellEnd"/>
            <w:r w:rsidRPr="008D52FB">
              <w:rPr>
                <w:rFonts w:ascii="Times New Roman" w:eastAsia="標楷體" w:hAnsi="Times New Roman" w:cs="Times New Roman"/>
              </w:rPr>
              <w:t xml:space="preserve"> immunity through functional plasticity</w:t>
            </w:r>
          </w:p>
          <w:p w14:paraId="4FF2D604" w14:textId="69CC3D09" w:rsidR="001E09FF" w:rsidRPr="008D52FB" w:rsidRDefault="002827FD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顏宏融</w:t>
            </w:r>
            <w:r w:rsidR="007B2868" w:rsidRPr="008D52FB">
              <w:rPr>
                <w:rFonts w:ascii="Times New Roman" w:eastAsia="標楷體" w:hAnsi="Times New Roman" w:cs="Times New Roman"/>
              </w:rPr>
              <w:t>院長</w:t>
            </w:r>
            <w:r w:rsidR="007B2868" w:rsidRPr="008D52FB">
              <w:rPr>
                <w:rFonts w:ascii="Times New Roman" w:eastAsia="標楷體" w:hAnsi="Times New Roman" w:cs="Times New Roman"/>
              </w:rPr>
              <w:t xml:space="preserve"> </w:t>
            </w:r>
            <w:r w:rsidR="007B2868" w:rsidRPr="008D52FB">
              <w:rPr>
                <w:rFonts w:ascii="Times New Roman" w:eastAsia="標楷體" w:hAnsi="Times New Roman" w:cs="Times New Roman"/>
              </w:rPr>
              <w:t>中國醫藥大學中醫學院</w:t>
            </w:r>
          </w:p>
          <w:p w14:paraId="320934AA" w14:textId="2476D14B" w:rsidR="001E09FF" w:rsidRPr="008D52FB" w:rsidRDefault="001E09FF" w:rsidP="001E09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2FB" w:rsidRPr="008D52FB" w14:paraId="773D5F85" w14:textId="77777777" w:rsidTr="00C46689">
        <w:trPr>
          <w:trHeight w:val="1297"/>
        </w:trPr>
        <w:tc>
          <w:tcPr>
            <w:tcW w:w="1509" w:type="dxa"/>
            <w:shd w:val="clear" w:color="auto" w:fill="CCECFF"/>
          </w:tcPr>
          <w:p w14:paraId="08C63CD8" w14:textId="77777777" w:rsidR="001E09FF" w:rsidRPr="008D52FB" w:rsidRDefault="001E09FF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16:30-17:00</w:t>
            </w:r>
          </w:p>
        </w:tc>
        <w:tc>
          <w:tcPr>
            <w:tcW w:w="2693" w:type="dxa"/>
          </w:tcPr>
          <w:p w14:paraId="3818E331" w14:textId="77777777" w:rsidR="001E09FF" w:rsidRPr="008D52FB" w:rsidRDefault="001E09FF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Vaccination overview for patients with autoimmune diseases</w:t>
            </w:r>
          </w:p>
          <w:p w14:paraId="36056E3B" w14:textId="21CD7808" w:rsidR="001E09FF" w:rsidRPr="008D52FB" w:rsidRDefault="007B2868" w:rsidP="00637A1B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陳彥如醫師</w:t>
            </w:r>
            <w:r w:rsidR="00637A1B">
              <w:rPr>
                <w:rFonts w:ascii="Times New Roman" w:eastAsia="標楷體" w:hAnsi="Times New Roman" w:cs="Times New Roman" w:hint="eastAsia"/>
              </w:rPr>
              <w:t>/</w:t>
            </w:r>
            <w:r w:rsidR="008369CF">
              <w:rPr>
                <w:rFonts w:ascii="Times New Roman" w:eastAsia="標楷體" w:hAnsi="Times New Roman" w:cs="Times New Roman" w:hint="eastAsia"/>
              </w:rPr>
              <w:t>陳相成</w:t>
            </w:r>
            <w:r w:rsidR="00637A1B">
              <w:rPr>
                <w:rFonts w:ascii="Times New Roman" w:eastAsia="標楷體" w:hAnsi="Times New Roman" w:cs="Times New Roman" w:hint="eastAsia"/>
              </w:rPr>
              <w:t>醫師</w:t>
            </w:r>
          </w:p>
        </w:tc>
        <w:tc>
          <w:tcPr>
            <w:tcW w:w="2915" w:type="dxa"/>
          </w:tcPr>
          <w:p w14:paraId="09628F86" w14:textId="77777777" w:rsidR="001E09FF" w:rsidRPr="008D52FB" w:rsidRDefault="0073093B" w:rsidP="001E09FF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8D52FB">
              <w:rPr>
                <w:rFonts w:ascii="Times New Roman" w:eastAsia="標楷體" w:hAnsi="Times New Roman" w:cs="Times New Roman"/>
              </w:rPr>
              <w:t>微菌叢與</w:t>
            </w:r>
            <w:proofErr w:type="gramEnd"/>
            <w:r w:rsidRPr="008D52FB">
              <w:rPr>
                <w:rFonts w:ascii="Times New Roman" w:eastAsia="標楷體" w:hAnsi="Times New Roman" w:cs="Times New Roman"/>
              </w:rPr>
              <w:t>免疫的關係</w:t>
            </w:r>
          </w:p>
          <w:p w14:paraId="2528C31A" w14:textId="10FAF3A6" w:rsidR="00527A37" w:rsidRPr="00602DC6" w:rsidRDefault="0073093B" w:rsidP="00527A3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02DC6">
              <w:rPr>
                <w:rFonts w:ascii="Times New Roman" w:eastAsia="標楷體" w:hAnsi="Times New Roman" w:cs="Times New Roman"/>
                <w:color w:val="000000" w:themeColor="text1"/>
              </w:rPr>
              <w:t>邱政洵</w:t>
            </w:r>
            <w:r w:rsidR="00527A37" w:rsidRPr="00602DC6">
              <w:rPr>
                <w:rFonts w:ascii="Times New Roman" w:eastAsia="標楷體" w:hAnsi="Times New Roman" w:cs="Times New Roman"/>
                <w:color w:val="000000" w:themeColor="text1"/>
              </w:rPr>
              <w:t>教授</w:t>
            </w:r>
            <w:r w:rsidRPr="00602DC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0423DB" w:rsidRPr="00602DC6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602DC6">
              <w:rPr>
                <w:rFonts w:ascii="Times New Roman" w:eastAsia="標楷體" w:hAnsi="Times New Roman" w:cs="Times New Roman"/>
                <w:color w:val="000000" w:themeColor="text1"/>
              </w:rPr>
              <w:t>林口長庚醫院</w:t>
            </w:r>
            <w:r w:rsidR="000423DB" w:rsidRPr="00602DC6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28FBDFB1" w14:textId="77777777" w:rsidR="00527A37" w:rsidRPr="00637A1B" w:rsidRDefault="00527A37" w:rsidP="00637A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</w:tcPr>
          <w:p w14:paraId="61C158DF" w14:textId="0C0A111F" w:rsidR="00092115" w:rsidRPr="008D52FB" w:rsidRDefault="00092115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 xml:space="preserve">A novel </w:t>
            </w:r>
            <w:r w:rsidR="00637A1B">
              <w:rPr>
                <w:rFonts w:ascii="Times New Roman" w:eastAsia="標楷體" w:hAnsi="Times New Roman" w:cs="Times New Roman"/>
              </w:rPr>
              <w:t xml:space="preserve">player of </w:t>
            </w:r>
            <w:r w:rsidR="00637A1B" w:rsidRPr="00637A1B">
              <w:rPr>
                <w:rFonts w:ascii="Times New Roman" w:eastAsia="標楷體" w:hAnsi="Times New Roman" w:cs="Times New Roman"/>
              </w:rPr>
              <w:t xml:space="preserve">immune regulation </w:t>
            </w:r>
            <w:r w:rsidR="00637A1B">
              <w:rPr>
                <w:rFonts w:ascii="Times New Roman" w:eastAsia="標楷體" w:hAnsi="Times New Roman" w:cs="Times New Roman"/>
              </w:rPr>
              <w:t xml:space="preserve">in </w:t>
            </w:r>
            <w:r w:rsidRPr="008D52FB">
              <w:rPr>
                <w:rFonts w:ascii="Times New Roman" w:eastAsia="標楷體" w:hAnsi="Times New Roman" w:cs="Times New Roman"/>
              </w:rPr>
              <w:t>the small intestine</w:t>
            </w:r>
            <w:r w:rsidR="00637A1B">
              <w:rPr>
                <w:rFonts w:ascii="Times New Roman" w:eastAsia="標楷體" w:hAnsi="Times New Roman" w:cs="Times New Roman"/>
              </w:rPr>
              <w:t>.</w:t>
            </w:r>
          </w:p>
          <w:p w14:paraId="56894ACE" w14:textId="412484F0" w:rsidR="001E09FF" w:rsidRPr="006F6CB4" w:rsidRDefault="002827FD" w:rsidP="001E09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王維樂</w:t>
            </w:r>
            <w:r w:rsidR="000423DB" w:rsidRPr="006F6CB4">
              <w:rPr>
                <w:rFonts w:ascii="Times New Roman" w:eastAsia="標楷體" w:hAnsi="Times New Roman" w:cs="Times New Roman"/>
                <w:color w:val="000000" w:themeColor="text1"/>
              </w:rPr>
              <w:t>研究員</w:t>
            </w:r>
            <w:r w:rsidR="00AD741C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D438A3" w:rsidRPr="006F6CB4">
              <w:rPr>
                <w:rFonts w:ascii="Times New Roman" w:eastAsia="標楷體" w:hAnsi="Times New Roman" w:cs="Times New Roman"/>
                <w:color w:val="000000" w:themeColor="text1"/>
              </w:rPr>
              <w:t xml:space="preserve">Dr. Ivan </w:t>
            </w:r>
            <w:proofErr w:type="spellStart"/>
            <w:r w:rsidR="00D438A3" w:rsidRPr="006F6CB4">
              <w:rPr>
                <w:rFonts w:ascii="Times New Roman" w:eastAsia="標楷體" w:hAnsi="Times New Roman" w:cs="Times New Roman"/>
                <w:color w:val="000000" w:themeColor="text1"/>
              </w:rPr>
              <w:t>Dzhagalov</w:t>
            </w:r>
            <w:proofErr w:type="spellEnd"/>
          </w:p>
          <w:p w14:paraId="03918C07" w14:textId="26FF637F" w:rsidR="00D438A3" w:rsidRPr="006F6CB4" w:rsidRDefault="00D438A3" w:rsidP="001E09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葛一樊教授</w:t>
            </w:r>
            <w:r w:rsidR="006F6CB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陽明交通大學微免所</w:t>
            </w:r>
            <w:r w:rsidR="006F6CB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050A4D1F" w14:textId="5C9FC7D8" w:rsidR="00D438A3" w:rsidRPr="006F6CB4" w:rsidRDefault="00D438A3" w:rsidP="001E09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＊</w:t>
            </w:r>
            <w:proofErr w:type="gramEnd"/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此演講以英語進行，中英</w:t>
            </w:r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Q&amp;A</w:t>
            </w:r>
          </w:p>
        </w:tc>
      </w:tr>
    </w:tbl>
    <w:p w14:paraId="138EB4AE" w14:textId="77777777" w:rsidR="00503297" w:rsidRPr="008D52FB" w:rsidRDefault="000B630C" w:rsidP="00EB588D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8D52F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8D52F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October 2</w:t>
      </w:r>
      <w:r w:rsidR="007D1CF2" w:rsidRPr="008D52FB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Pr="008D52F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503297" w:rsidRPr="008D52FB">
        <w:rPr>
          <w:rFonts w:ascii="Times New Roman" w:eastAsia="標楷體" w:hAnsi="Times New Roman" w:cs="Times New Roman"/>
          <w:b/>
          <w:sz w:val="32"/>
          <w:szCs w:val="32"/>
        </w:rPr>
        <w:t xml:space="preserve">(Sunday), </w:t>
      </w:r>
      <w:r w:rsidRPr="008D52FB">
        <w:rPr>
          <w:rFonts w:ascii="Times New Roman" w:eastAsia="標楷體" w:hAnsi="Times New Roman" w:cs="Times New Roman"/>
          <w:b/>
          <w:sz w:val="32"/>
          <w:szCs w:val="32"/>
        </w:rPr>
        <w:t>202</w:t>
      </w:r>
      <w:r w:rsidR="007D1CF2" w:rsidRPr="008D52FB">
        <w:rPr>
          <w:rFonts w:ascii="Times New Roman" w:eastAsia="標楷體" w:hAnsi="Times New Roman" w:cs="Times New Roman"/>
          <w:b/>
          <w:sz w:val="32"/>
          <w:szCs w:val="32"/>
        </w:rPr>
        <w:t>2</w:t>
      </w:r>
    </w:p>
    <w:tbl>
      <w:tblPr>
        <w:tblStyle w:val="a3"/>
        <w:tblW w:w="10311" w:type="dxa"/>
        <w:tblInd w:w="-8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2835"/>
        <w:gridCol w:w="3081"/>
      </w:tblGrid>
      <w:tr w:rsidR="008D52FB" w:rsidRPr="008D52FB" w14:paraId="35C20493" w14:textId="77777777" w:rsidTr="008D52FB">
        <w:trPr>
          <w:trHeight w:val="370"/>
        </w:trPr>
        <w:tc>
          <w:tcPr>
            <w:tcW w:w="1418" w:type="dxa"/>
            <w:shd w:val="clear" w:color="auto" w:fill="CCECFF"/>
          </w:tcPr>
          <w:p w14:paraId="64B6242A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52FB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8893" w:type="dxa"/>
            <w:gridSpan w:val="3"/>
            <w:shd w:val="clear" w:color="auto" w:fill="CCECFF"/>
          </w:tcPr>
          <w:p w14:paraId="3A965EDD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Program</w:t>
            </w:r>
          </w:p>
        </w:tc>
      </w:tr>
      <w:tr w:rsidR="008D52FB" w:rsidRPr="008D52FB" w14:paraId="7A39FD14" w14:textId="77777777" w:rsidTr="008D52FB">
        <w:trPr>
          <w:trHeight w:val="354"/>
        </w:trPr>
        <w:tc>
          <w:tcPr>
            <w:tcW w:w="1418" w:type="dxa"/>
            <w:shd w:val="clear" w:color="auto" w:fill="CCECFF"/>
          </w:tcPr>
          <w:p w14:paraId="6F364F65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8893" w:type="dxa"/>
            <w:gridSpan w:val="3"/>
          </w:tcPr>
          <w:p w14:paraId="1190C749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Registration</w:t>
            </w:r>
          </w:p>
        </w:tc>
      </w:tr>
      <w:tr w:rsidR="008D52FB" w:rsidRPr="008D52FB" w14:paraId="72853DE4" w14:textId="77777777" w:rsidTr="008D52FB">
        <w:trPr>
          <w:trHeight w:val="370"/>
        </w:trPr>
        <w:tc>
          <w:tcPr>
            <w:tcW w:w="1418" w:type="dxa"/>
            <w:vMerge w:val="restart"/>
            <w:shd w:val="clear" w:color="auto" w:fill="CCECFF"/>
          </w:tcPr>
          <w:p w14:paraId="1DAEE5FF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  <w:p w14:paraId="59BA39AF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  <w:p w14:paraId="5843C471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09:00-09:40</w:t>
            </w:r>
          </w:p>
        </w:tc>
        <w:tc>
          <w:tcPr>
            <w:tcW w:w="8893" w:type="dxa"/>
            <w:gridSpan w:val="3"/>
            <w:shd w:val="clear" w:color="auto" w:fill="D9D9D9" w:themeFill="background1" w:themeFillShade="D9"/>
          </w:tcPr>
          <w:p w14:paraId="3AD40309" w14:textId="64E2579E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2A51A2">
              <w:rPr>
                <w:rFonts w:ascii="Times New Roman" w:eastAsia="標楷體" w:hAnsi="Times New Roman" w:cs="Times New Roman" w:hint="eastAsia"/>
                <w:b/>
                <w:sz w:val="28"/>
              </w:rPr>
              <w:t>301</w:t>
            </w:r>
          </w:p>
        </w:tc>
      </w:tr>
      <w:tr w:rsidR="008D52FB" w:rsidRPr="008D52FB" w14:paraId="18AC4146" w14:textId="77777777" w:rsidTr="008D52FB">
        <w:trPr>
          <w:trHeight w:val="370"/>
        </w:trPr>
        <w:tc>
          <w:tcPr>
            <w:tcW w:w="1418" w:type="dxa"/>
            <w:vMerge/>
            <w:shd w:val="clear" w:color="auto" w:fill="CCECFF"/>
          </w:tcPr>
          <w:p w14:paraId="7CA45AEC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3" w:type="dxa"/>
            <w:gridSpan w:val="3"/>
          </w:tcPr>
          <w:p w14:paraId="4840FCC1" w14:textId="1E782E46" w:rsidR="00503297" w:rsidRDefault="00503297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>Plenary Lecture (2)</w:t>
            </w:r>
          </w:p>
          <w:p w14:paraId="101620A1" w14:textId="77777777" w:rsidR="00BC1831" w:rsidRPr="00E233F2" w:rsidRDefault="00BC1831" w:rsidP="00BC1831">
            <w:pPr>
              <w:rPr>
                <w:b/>
                <w:bCs/>
              </w:rPr>
            </w:pPr>
            <w:r w:rsidRPr="00E233F2">
              <w:rPr>
                <w:rFonts w:hint="eastAsia"/>
                <w:b/>
                <w:bCs/>
              </w:rPr>
              <w:t>Th</w:t>
            </w:r>
            <w:r w:rsidRPr="00E233F2">
              <w:rPr>
                <w:b/>
                <w:bCs/>
              </w:rPr>
              <w:t xml:space="preserve">e Effect of Virus-trained Immunity and </w:t>
            </w:r>
            <w:proofErr w:type="spellStart"/>
            <w:r w:rsidRPr="00E233F2">
              <w:rPr>
                <w:b/>
                <w:bCs/>
              </w:rPr>
              <w:t>Immunometabolic</w:t>
            </w:r>
            <w:proofErr w:type="spellEnd"/>
            <w:r w:rsidRPr="00E233F2">
              <w:rPr>
                <w:b/>
                <w:bCs/>
              </w:rPr>
              <w:t xml:space="preserve"> Changed in</w:t>
            </w:r>
            <w:r w:rsidRPr="00E233F2">
              <w:rPr>
                <w:rFonts w:hint="eastAsia"/>
                <w:b/>
                <w:bCs/>
              </w:rPr>
              <w:t xml:space="preserve"> </w:t>
            </w:r>
            <w:r w:rsidRPr="00E233F2">
              <w:rPr>
                <w:b/>
                <w:bCs/>
              </w:rPr>
              <w:t>Allergic Asthma</w:t>
            </w:r>
          </w:p>
          <w:p w14:paraId="002D5D0C" w14:textId="6F7243A0" w:rsidR="00546197" w:rsidRPr="008369CF" w:rsidRDefault="00546197" w:rsidP="00546197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C1831">
              <w:rPr>
                <w:rFonts w:ascii="Times New Roman" w:eastAsia="標楷體" w:hAnsi="Times New Roman" w:cs="Times New Roman"/>
                <w:color w:val="000000" w:themeColor="text1"/>
              </w:rPr>
              <w:t xml:space="preserve">Speaker: </w:t>
            </w:r>
            <w:r w:rsidRPr="00BC1831">
              <w:rPr>
                <w:rFonts w:ascii="Times New Roman" w:eastAsia="標楷體" w:hAnsi="Times New Roman" w:cs="Times New Roman"/>
                <w:color w:val="000000" w:themeColor="text1"/>
              </w:rPr>
              <w:t>王志堯</w:t>
            </w:r>
            <w:r w:rsidR="00DA573F" w:rsidRPr="00BC1831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</w:t>
            </w:r>
            <w:r w:rsidR="00DA573F" w:rsidRPr="00BC183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0423DB" w:rsidRPr="00BC1831">
              <w:rPr>
                <w:rFonts w:ascii="Times New Roman" w:eastAsia="標楷體" w:hAnsi="Times New Roman" w:cs="Times New Roman" w:hint="eastAsia"/>
                <w:color w:val="000000" w:themeColor="text1"/>
              </w:rPr>
              <w:t>中國醫藥大學附設醫院</w:t>
            </w:r>
            <w:r w:rsidR="00DA573F" w:rsidRPr="008369CF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</w:p>
          <w:p w14:paraId="67573C2C" w14:textId="5BB3C996" w:rsidR="00503297" w:rsidRPr="008D52FB" w:rsidRDefault="00546197" w:rsidP="00546197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Moderator:</w:t>
            </w:r>
            <w:r w:rsidR="00DA573F">
              <w:rPr>
                <w:rFonts w:ascii="Times New Roman" w:eastAsia="標楷體" w:hAnsi="Times New Roman" w:cs="Times New Roman" w:hint="eastAsia"/>
              </w:rPr>
              <w:t>黃</w:t>
            </w:r>
            <w:proofErr w:type="gramStart"/>
            <w:r w:rsidR="00DA573F">
              <w:rPr>
                <w:rFonts w:ascii="Times New Roman" w:eastAsia="標楷體" w:hAnsi="Times New Roman" w:cs="Times New Roman" w:hint="eastAsia"/>
              </w:rPr>
              <w:t>璟</w:t>
            </w:r>
            <w:proofErr w:type="gramEnd"/>
            <w:r w:rsidR="00DA573F">
              <w:rPr>
                <w:rFonts w:ascii="Times New Roman" w:eastAsia="標楷體" w:hAnsi="Times New Roman" w:cs="Times New Roman" w:hint="eastAsia"/>
              </w:rPr>
              <w:t>隆院長</w:t>
            </w:r>
            <w:r w:rsidR="00DA573F">
              <w:rPr>
                <w:rFonts w:ascii="Times New Roman" w:eastAsia="標楷體" w:hAnsi="Times New Roman" w:cs="Times New Roman" w:hint="eastAsia"/>
              </w:rPr>
              <w:t>/</w:t>
            </w:r>
            <w:r w:rsidR="00DA573F">
              <w:rPr>
                <w:rFonts w:ascii="Times New Roman" w:eastAsia="標楷體" w:hAnsi="Times New Roman" w:cs="Times New Roman" w:hint="eastAsia"/>
              </w:rPr>
              <w:t>台北市立土城醫院</w:t>
            </w:r>
          </w:p>
        </w:tc>
      </w:tr>
      <w:tr w:rsidR="008D52FB" w:rsidRPr="008D52FB" w14:paraId="45A971A1" w14:textId="77777777" w:rsidTr="008D52FB">
        <w:trPr>
          <w:trHeight w:val="1295"/>
        </w:trPr>
        <w:tc>
          <w:tcPr>
            <w:tcW w:w="1418" w:type="dxa"/>
            <w:shd w:val="clear" w:color="auto" w:fill="CCECFF"/>
          </w:tcPr>
          <w:p w14:paraId="2350E1C3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09:40-10:</w:t>
            </w:r>
            <w:r w:rsidR="009A71E6" w:rsidRPr="008D52FB">
              <w:rPr>
                <w:rFonts w:ascii="Times New Roman" w:eastAsia="標楷體" w:hAnsi="Times New Roman" w:cs="Times New Roman"/>
              </w:rPr>
              <w:t>1</w:t>
            </w:r>
            <w:r w:rsidRPr="008D52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893" w:type="dxa"/>
            <w:gridSpan w:val="3"/>
          </w:tcPr>
          <w:p w14:paraId="70F1CCAE" w14:textId="77777777" w:rsidR="00503297" w:rsidRPr="008D52FB" w:rsidRDefault="009A71E6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 xml:space="preserve">Keynote Lecture </w:t>
            </w:r>
            <w:r w:rsidR="00503297" w:rsidRPr="008D52FB">
              <w:rPr>
                <w:rFonts w:ascii="Times New Roman" w:eastAsia="標楷體" w:hAnsi="Times New Roman" w:cs="Times New Roman"/>
                <w:b/>
              </w:rPr>
              <w:t>(3)</w:t>
            </w:r>
          </w:p>
          <w:p w14:paraId="07461D0F" w14:textId="77777777" w:rsidR="001E09FF" w:rsidRPr="000423DB" w:rsidRDefault="001E09FF" w:rsidP="001E09F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0423DB">
              <w:rPr>
                <w:rFonts w:ascii="Times New Roman" w:eastAsia="標楷體" w:hAnsi="Times New Roman" w:cs="Times New Roman"/>
                <w:b/>
                <w:bCs/>
              </w:rPr>
              <w:t>猴</w:t>
            </w:r>
            <w:proofErr w:type="gramStart"/>
            <w:r w:rsidRPr="000423DB">
              <w:rPr>
                <w:rFonts w:ascii="Times New Roman" w:eastAsia="標楷體" w:hAnsi="Times New Roman" w:cs="Times New Roman"/>
                <w:b/>
                <w:bCs/>
              </w:rPr>
              <w:t>痘</w:t>
            </w:r>
            <w:proofErr w:type="gramEnd"/>
          </w:p>
          <w:p w14:paraId="21DAD52B" w14:textId="0B300111" w:rsidR="00503297" w:rsidRDefault="001E09FF" w:rsidP="000B630C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Speaker:</w:t>
            </w:r>
            <w:r w:rsidR="000423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B7C41" w:rsidRPr="008D52FB">
              <w:rPr>
                <w:rFonts w:ascii="Times New Roman" w:eastAsia="標楷體" w:hAnsi="Times New Roman" w:cs="Times New Roman"/>
              </w:rPr>
              <w:t>陳宜君教授</w:t>
            </w:r>
            <w:r w:rsidR="00986EA8">
              <w:rPr>
                <w:rFonts w:ascii="Times New Roman" w:eastAsia="標楷體" w:hAnsi="Times New Roman" w:cs="Times New Roman" w:hint="eastAsia"/>
              </w:rPr>
              <w:t>/</w:t>
            </w:r>
            <w:r w:rsidR="000423DB" w:rsidRPr="008D52FB">
              <w:rPr>
                <w:rFonts w:ascii="Times New Roman" w:eastAsia="標楷體" w:hAnsi="Times New Roman" w:cs="Times New Roman"/>
              </w:rPr>
              <w:t>台大醫院內科部感染科</w:t>
            </w:r>
          </w:p>
          <w:p w14:paraId="27D58704" w14:textId="29E5B01D" w:rsidR="009E2610" w:rsidRPr="008D52FB" w:rsidRDefault="009E2610" w:rsidP="000B630C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Moderator:</w:t>
            </w:r>
            <w:r w:rsidR="008369CF">
              <w:rPr>
                <w:rFonts w:ascii="Times New Roman" w:eastAsia="標楷體" w:hAnsi="Times New Roman" w:cs="Times New Roman" w:hint="eastAsia"/>
              </w:rPr>
              <w:t>陳怡行</w:t>
            </w:r>
            <w:r w:rsidR="00986EA8">
              <w:rPr>
                <w:rFonts w:ascii="Times New Roman" w:eastAsia="標楷體" w:hAnsi="Times New Roman" w:cs="Times New Roman" w:hint="eastAsia"/>
              </w:rPr>
              <w:t>醫師</w:t>
            </w:r>
            <w:r w:rsidR="00986EA8">
              <w:rPr>
                <w:rFonts w:ascii="Times New Roman" w:eastAsia="標楷體" w:hAnsi="Times New Roman" w:cs="Times New Roman" w:hint="eastAsia"/>
              </w:rPr>
              <w:t>/</w:t>
            </w:r>
            <w:r w:rsidR="008369CF">
              <w:rPr>
                <w:rFonts w:ascii="Times New Roman" w:eastAsia="標楷體" w:hAnsi="Times New Roman" w:cs="Times New Roman" w:hint="eastAsia"/>
              </w:rPr>
              <w:t>台中榮民總醫院</w:t>
            </w:r>
          </w:p>
        </w:tc>
      </w:tr>
      <w:tr w:rsidR="008D52FB" w:rsidRPr="008D52FB" w14:paraId="0B9758CD" w14:textId="77777777" w:rsidTr="008D52FB">
        <w:trPr>
          <w:trHeight w:val="370"/>
        </w:trPr>
        <w:tc>
          <w:tcPr>
            <w:tcW w:w="1418" w:type="dxa"/>
            <w:shd w:val="clear" w:color="auto" w:fill="CCECFF"/>
          </w:tcPr>
          <w:p w14:paraId="10790AC7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10:</w:t>
            </w:r>
            <w:r w:rsidR="009A71E6" w:rsidRPr="008D52FB">
              <w:rPr>
                <w:rFonts w:ascii="Times New Roman" w:eastAsia="標楷體" w:hAnsi="Times New Roman" w:cs="Times New Roman"/>
              </w:rPr>
              <w:t>1</w:t>
            </w:r>
            <w:r w:rsidRPr="008D52FB">
              <w:rPr>
                <w:rFonts w:ascii="Times New Roman" w:eastAsia="標楷體" w:hAnsi="Times New Roman" w:cs="Times New Roman"/>
              </w:rPr>
              <w:t>0-10:</w:t>
            </w:r>
            <w:r w:rsidR="009A71E6" w:rsidRPr="008D52FB">
              <w:rPr>
                <w:rFonts w:ascii="Times New Roman" w:eastAsia="標楷體" w:hAnsi="Times New Roman" w:cs="Times New Roman"/>
              </w:rPr>
              <w:t>3</w:t>
            </w:r>
            <w:r w:rsidRPr="008D52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893" w:type="dxa"/>
            <w:gridSpan w:val="3"/>
          </w:tcPr>
          <w:p w14:paraId="0E9F2D3E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Break</w:t>
            </w:r>
          </w:p>
        </w:tc>
      </w:tr>
      <w:tr w:rsidR="008D52FB" w:rsidRPr="008D52FB" w14:paraId="79F7868D" w14:textId="77777777" w:rsidTr="008D52FB">
        <w:trPr>
          <w:trHeight w:val="454"/>
        </w:trPr>
        <w:tc>
          <w:tcPr>
            <w:tcW w:w="1418" w:type="dxa"/>
            <w:vMerge w:val="restart"/>
            <w:shd w:val="clear" w:color="auto" w:fill="CCECFF"/>
          </w:tcPr>
          <w:p w14:paraId="48366991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  <w:p w14:paraId="6A7CC93F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10:</w:t>
            </w:r>
            <w:r w:rsidR="009A71E6" w:rsidRPr="008D52FB">
              <w:rPr>
                <w:rFonts w:ascii="Times New Roman" w:eastAsia="標楷體" w:hAnsi="Times New Roman" w:cs="Times New Roman"/>
              </w:rPr>
              <w:t>3</w:t>
            </w:r>
            <w:r w:rsidRPr="008D52FB">
              <w:rPr>
                <w:rFonts w:ascii="Times New Roman" w:eastAsia="標楷體" w:hAnsi="Times New Roman" w:cs="Times New Roman"/>
              </w:rPr>
              <w:t>0-11:</w:t>
            </w:r>
            <w:r w:rsidR="009A71E6" w:rsidRPr="008D52FB">
              <w:rPr>
                <w:rFonts w:ascii="Times New Roman" w:eastAsia="標楷體" w:hAnsi="Times New Roman" w:cs="Times New Roman"/>
              </w:rPr>
              <w:t>5</w:t>
            </w:r>
            <w:r w:rsidRPr="008D52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893" w:type="dxa"/>
            <w:gridSpan w:val="3"/>
            <w:shd w:val="clear" w:color="auto" w:fill="FFCCCC"/>
          </w:tcPr>
          <w:p w14:paraId="50417377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Oral Presentation</w:t>
            </w:r>
          </w:p>
        </w:tc>
      </w:tr>
      <w:tr w:rsidR="008D52FB" w:rsidRPr="008D52FB" w14:paraId="11AB13C2" w14:textId="77777777" w:rsidTr="002F0AB0">
        <w:trPr>
          <w:trHeight w:val="370"/>
        </w:trPr>
        <w:tc>
          <w:tcPr>
            <w:tcW w:w="1418" w:type="dxa"/>
            <w:vMerge/>
            <w:shd w:val="clear" w:color="auto" w:fill="CCECFF"/>
          </w:tcPr>
          <w:p w14:paraId="27F1C5C3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13C8B1B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162FF0" w:rsidRPr="008D52FB">
              <w:rPr>
                <w:rFonts w:ascii="Times New Roman" w:eastAsia="標楷體" w:hAnsi="Times New Roman" w:cs="Times New Roman"/>
                <w:b/>
                <w:sz w:val="28"/>
              </w:rPr>
              <w:t>30</w:t>
            </w: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</w:p>
          <w:p w14:paraId="0AB1464E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(Internal Medicine)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DE2DA5B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162FF0" w:rsidRPr="008D52FB">
              <w:rPr>
                <w:rFonts w:ascii="Times New Roman" w:eastAsia="標楷體" w:hAnsi="Times New Roman" w:cs="Times New Roman"/>
                <w:b/>
                <w:sz w:val="28"/>
              </w:rPr>
              <w:t>401</w:t>
            </w:r>
          </w:p>
          <w:p w14:paraId="2EA1A60C" w14:textId="557B3786" w:rsidR="00503297" w:rsidRDefault="005C6B35" w:rsidP="000D56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 w:rsidR="00C0487A">
              <w:rPr>
                <w:rFonts w:ascii="Times New Roman" w:eastAsia="標楷體" w:hAnsi="Times New Roman" w:cs="Times New Roman"/>
              </w:rPr>
              <w:t>ys</w:t>
            </w:r>
            <w:r>
              <w:rPr>
                <w:rFonts w:ascii="Times New Roman" w:eastAsia="標楷體" w:hAnsi="Times New Roman" w:cs="Times New Roman"/>
              </w:rPr>
              <w:t>temic</w:t>
            </w:r>
            <w:r w:rsidR="00C0487A">
              <w:rPr>
                <w:rFonts w:ascii="Times New Roman" w:eastAsia="標楷體" w:hAnsi="Times New Roman" w:cs="Times New Roman"/>
              </w:rPr>
              <w:t xml:space="preserve"> inflammation in children</w:t>
            </w:r>
          </w:p>
          <w:p w14:paraId="12DFA6FF" w14:textId="60E3C652" w:rsidR="00C0487A" w:rsidRPr="008D52FB" w:rsidRDefault="00C0487A" w:rsidP="000D56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楊曜旭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葉國偉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9163CD6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</w:t>
            </w:r>
            <w:r w:rsidR="00162FF0" w:rsidRPr="008D52FB">
              <w:rPr>
                <w:rFonts w:ascii="Times New Roman" w:eastAsia="標楷體" w:hAnsi="Times New Roman" w:cs="Times New Roman"/>
                <w:b/>
                <w:sz w:val="28"/>
              </w:rPr>
              <w:t>402</w:t>
            </w:r>
          </w:p>
          <w:p w14:paraId="7B707028" w14:textId="77777777" w:rsidR="00503297" w:rsidRDefault="00503297" w:rsidP="000D56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(Basic Immunology)</w:t>
            </w:r>
          </w:p>
          <w:p w14:paraId="55289A0F" w14:textId="222D9573" w:rsidR="000E45CA" w:rsidRPr="008D52FB" w:rsidRDefault="000E45CA" w:rsidP="000D56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</w:t>
            </w:r>
            <w:r>
              <w:rPr>
                <w:rFonts w:ascii="標楷體" w:eastAsia="標楷體" w:hAnsi="標楷體" w:cs="Times New Roman" w:hint="eastAsia"/>
              </w:rPr>
              <w:t>：徐嘉琳</w:t>
            </w:r>
          </w:p>
        </w:tc>
      </w:tr>
      <w:tr w:rsidR="008D52FB" w:rsidRPr="008D52FB" w14:paraId="2FE917C6" w14:textId="77777777" w:rsidTr="002F0AB0">
        <w:trPr>
          <w:trHeight w:val="2160"/>
        </w:trPr>
        <w:tc>
          <w:tcPr>
            <w:tcW w:w="1418" w:type="dxa"/>
            <w:shd w:val="clear" w:color="auto" w:fill="CCECFF"/>
            <w:vAlign w:val="center"/>
          </w:tcPr>
          <w:p w14:paraId="6B21B8F0" w14:textId="77777777" w:rsidR="00A2424E" w:rsidRPr="008D52FB" w:rsidRDefault="005A379E" w:rsidP="005A37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10:30-11:10</w:t>
            </w:r>
          </w:p>
        </w:tc>
        <w:tc>
          <w:tcPr>
            <w:tcW w:w="2977" w:type="dxa"/>
          </w:tcPr>
          <w:p w14:paraId="07C0C9A0" w14:textId="77777777" w:rsidR="00A2424E" w:rsidRPr="008D52FB" w:rsidRDefault="00A2424E" w:rsidP="001E09FF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8D52FB">
              <w:rPr>
                <w:rFonts w:ascii="Times New Roman" w:eastAsia="標楷體" w:hAnsi="Times New Roman" w:cs="Times New Roman"/>
              </w:rPr>
              <w:t>Basics &amp; clinical aspects of immunodeficiency</w:t>
            </w:r>
          </w:p>
          <w:p w14:paraId="0EE6B456" w14:textId="1A0D0805" w:rsidR="00A2424E" w:rsidRPr="008369CF" w:rsidRDefault="000F64C6" w:rsidP="00443EFA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謝奇璋教授</w:t>
            </w:r>
            <w:r w:rsidR="00443EFA">
              <w:rPr>
                <w:rFonts w:ascii="Times New Roman" w:eastAsia="標楷體" w:hAnsi="Times New Roman" w:cs="Times New Roman" w:hint="eastAsia"/>
              </w:rPr>
              <w:t>/</w:t>
            </w:r>
            <w:r w:rsidR="008369CF">
              <w:rPr>
                <w:rFonts w:ascii="Times New Roman" w:eastAsia="標楷體" w:hAnsi="Times New Roman" w:cs="Times New Roman" w:hint="eastAsia"/>
              </w:rPr>
              <w:t>賴振宏</w:t>
            </w:r>
            <w:r w:rsidR="00443EFA">
              <w:rPr>
                <w:rFonts w:ascii="Times New Roman" w:eastAsia="標楷體" w:hAnsi="Times New Roman" w:cs="Times New Roman" w:hint="eastAsia"/>
              </w:rPr>
              <w:t>醫師</w:t>
            </w:r>
            <w:r w:rsidR="00A2424E" w:rsidRPr="008D52F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43A0F386" w14:textId="77777777" w:rsidR="005A68E6" w:rsidRPr="008D52FB" w:rsidRDefault="005A68E6" w:rsidP="005A68E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Autoimmunity, and Immunotherapy Between Kawasaki Disease and Coronavirus Disease-19 Associated MIS-C</w:t>
            </w:r>
          </w:p>
          <w:p w14:paraId="153389D8" w14:textId="64611682" w:rsidR="00A2424E" w:rsidRPr="00C0487A" w:rsidRDefault="005A68E6" w:rsidP="005A68E6">
            <w:pPr>
              <w:rPr>
                <w:rFonts w:ascii="Times New Roman" w:eastAsia="標楷體" w:hAnsi="Times New Roman" w:cs="Times New Roman"/>
              </w:rPr>
            </w:pPr>
            <w:r w:rsidRPr="00F52A4E">
              <w:rPr>
                <w:rFonts w:ascii="Times New Roman" w:eastAsia="標楷體" w:hAnsi="Times New Roman" w:cs="Times New Roman"/>
              </w:rPr>
              <w:t>郭和昌</w:t>
            </w:r>
            <w:r w:rsidR="00813BC0" w:rsidRPr="00F52A4E">
              <w:rPr>
                <w:rFonts w:ascii="Times New Roman" w:eastAsia="標楷體" w:hAnsi="Times New Roman" w:cs="Times New Roman" w:hint="eastAsia"/>
              </w:rPr>
              <w:t>醫師</w:t>
            </w:r>
          </w:p>
        </w:tc>
        <w:tc>
          <w:tcPr>
            <w:tcW w:w="3081" w:type="dxa"/>
            <w:vMerge w:val="restart"/>
          </w:tcPr>
          <w:p w14:paraId="753BCDBA" w14:textId="77777777" w:rsidR="00A2424E" w:rsidRPr="006F6CB4" w:rsidRDefault="00A2424E" w:rsidP="009A71E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6CB4">
              <w:rPr>
                <w:rFonts w:ascii="Times New Roman" w:eastAsia="標楷體" w:hAnsi="Times New Roman" w:cs="Times New Roman"/>
                <w:color w:val="000000" w:themeColor="text1"/>
              </w:rPr>
              <w:t>Oral paper presentation</w:t>
            </w:r>
          </w:p>
          <w:p w14:paraId="332813FC" w14:textId="77777777" w:rsidR="002F0AB0" w:rsidRPr="0002214A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</w:rPr>
              <w:t>評審委員：</w:t>
            </w:r>
          </w:p>
          <w:p w14:paraId="239381EA" w14:textId="77777777" w:rsidR="002F0AB0" w:rsidRPr="0002214A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林建達教授</w:t>
            </w: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台大生化科技學系</w:t>
            </w: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6CEBBFE7" w14:textId="77777777" w:rsidR="002F0AB0" w:rsidRPr="0002214A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傅崇安教授（長庚大學生</w:t>
            </w:r>
            <w:proofErr w:type="gramStart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系）</w:t>
            </w:r>
          </w:p>
          <w:p w14:paraId="2B2DEF37" w14:textId="77777777" w:rsidR="002F0AB0" w:rsidRPr="0002214A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王維樂研究員</w:t>
            </w: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中央研究院分生所</w:t>
            </w: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1C3ED2D8" w14:textId="77777777" w:rsidR="002F0AB0" w:rsidRPr="0002214A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徐立中教授（台大分</w:t>
            </w:r>
            <w:proofErr w:type="gramStart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所）</w:t>
            </w:r>
          </w:p>
          <w:p w14:paraId="312B7559" w14:textId="77777777" w:rsidR="002F0AB0" w:rsidRPr="0002214A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顧正</w:t>
            </w:r>
            <w:proofErr w:type="gramStart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教授（長庚臨</w:t>
            </w:r>
            <w:proofErr w:type="gramStart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0221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所）</w:t>
            </w:r>
          </w:p>
          <w:p w14:paraId="6B4198BE" w14:textId="77777777" w:rsidR="002F0AB0" w:rsidRPr="0002214A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4C13D542" w14:textId="4E8DA0D1" w:rsidR="00D438A3" w:rsidRPr="006F6CB4" w:rsidRDefault="002F0AB0" w:rsidP="002F0AB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02214A">
              <w:rPr>
                <w:rFonts w:ascii="Times New Roman" w:eastAsia="標楷體" w:hAnsi="Times New Roman" w:cs="Times New Roman"/>
                <w:color w:val="000000" w:themeColor="text1"/>
              </w:rPr>
              <w:t>＊</w:t>
            </w:r>
            <w:proofErr w:type="gramEnd"/>
            <w:r w:rsidRPr="0002214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此演講以英語進行，中英</w:t>
            </w:r>
            <w:r w:rsidRPr="0002214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Q&amp;A</w:t>
            </w:r>
          </w:p>
        </w:tc>
      </w:tr>
      <w:tr w:rsidR="008D52FB" w:rsidRPr="008D52FB" w14:paraId="4B44640A" w14:textId="77777777" w:rsidTr="002F0AB0">
        <w:trPr>
          <w:trHeight w:val="1413"/>
        </w:trPr>
        <w:tc>
          <w:tcPr>
            <w:tcW w:w="1418" w:type="dxa"/>
            <w:shd w:val="clear" w:color="auto" w:fill="CCECFF"/>
            <w:vAlign w:val="center"/>
          </w:tcPr>
          <w:p w14:paraId="1C41D5C2" w14:textId="77777777" w:rsidR="00A2424E" w:rsidRPr="008D52FB" w:rsidRDefault="005A379E" w:rsidP="005A37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11:10-11:50</w:t>
            </w:r>
          </w:p>
        </w:tc>
        <w:tc>
          <w:tcPr>
            <w:tcW w:w="2977" w:type="dxa"/>
          </w:tcPr>
          <w:p w14:paraId="24B22A40" w14:textId="77777777" w:rsidR="00A2424E" w:rsidRPr="008D52FB" w:rsidRDefault="00A2424E" w:rsidP="001E09FF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先天免疫缺乏疾病分子生物學診斷與基因判讀</w:t>
            </w:r>
          </w:p>
          <w:p w14:paraId="749D79A3" w14:textId="7CD88A14" w:rsidR="00A2424E" w:rsidRPr="008D52FB" w:rsidRDefault="002C5E1E" w:rsidP="00813BC0">
            <w:pPr>
              <w:rPr>
                <w:rFonts w:ascii="Times New Roman" w:eastAsia="標楷體" w:hAnsi="Times New Roman" w:cs="Times New Roman"/>
              </w:rPr>
            </w:pPr>
            <w:r w:rsidRPr="00BC1831">
              <w:rPr>
                <w:rFonts w:ascii="Times New Roman" w:eastAsia="標楷體" w:hAnsi="Times New Roman" w:cs="Times New Roman"/>
                <w:color w:val="000000" w:themeColor="text1"/>
              </w:rPr>
              <w:t>雷偉德醫師</w:t>
            </w:r>
            <w:r w:rsidR="00813BC0" w:rsidRPr="00BC183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369CF">
              <w:rPr>
                <w:rFonts w:ascii="Times New Roman" w:eastAsia="標楷體" w:hAnsi="Times New Roman" w:cs="Times New Roman" w:hint="eastAsia"/>
              </w:rPr>
              <w:t>陳一銘</w:t>
            </w:r>
            <w:r w:rsidR="00813BC0">
              <w:rPr>
                <w:rFonts w:ascii="Times New Roman" w:eastAsia="標楷體" w:hAnsi="Times New Roman" w:cs="Times New Roman" w:hint="eastAsia"/>
              </w:rPr>
              <w:t>醫師</w:t>
            </w:r>
          </w:p>
        </w:tc>
        <w:tc>
          <w:tcPr>
            <w:tcW w:w="2835" w:type="dxa"/>
          </w:tcPr>
          <w:p w14:paraId="58506749" w14:textId="77777777" w:rsidR="005A68E6" w:rsidRPr="008D52FB" w:rsidRDefault="005A68E6" w:rsidP="005A68E6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8D52FB">
              <w:rPr>
                <w:rFonts w:ascii="Times New Roman" w:eastAsia="標楷體" w:hAnsi="Times New Roman" w:cs="Times New Roman"/>
              </w:rPr>
              <w:t>Analysis of stress-related complex autoinflammatory diseases</w:t>
            </w:r>
          </w:p>
          <w:p w14:paraId="0A50B4C8" w14:textId="1183309F" w:rsidR="00A2424E" w:rsidRPr="008D52FB" w:rsidRDefault="005A68E6" w:rsidP="0091754B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楊晶安</w:t>
            </w:r>
            <w:r w:rsidR="00813BC0">
              <w:rPr>
                <w:rFonts w:ascii="Times New Roman" w:eastAsia="標楷體" w:hAnsi="Times New Roman" w:cs="Times New Roman" w:hint="eastAsia"/>
              </w:rPr>
              <w:t>醫師</w:t>
            </w:r>
          </w:p>
        </w:tc>
        <w:tc>
          <w:tcPr>
            <w:tcW w:w="3081" w:type="dxa"/>
            <w:vMerge/>
          </w:tcPr>
          <w:p w14:paraId="55341CDE" w14:textId="77777777" w:rsidR="00A2424E" w:rsidRPr="008D52FB" w:rsidRDefault="00A2424E" w:rsidP="009A71E6">
            <w:pPr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8D52FB" w:rsidRPr="008D52FB" w14:paraId="0075D5D4" w14:textId="77777777" w:rsidTr="008D52FB">
        <w:trPr>
          <w:trHeight w:val="454"/>
        </w:trPr>
        <w:tc>
          <w:tcPr>
            <w:tcW w:w="1418" w:type="dxa"/>
            <w:vMerge w:val="restart"/>
            <w:shd w:val="clear" w:color="auto" w:fill="CCECFF"/>
          </w:tcPr>
          <w:p w14:paraId="19BEA2FC" w14:textId="77777777" w:rsidR="009A71E6" w:rsidRPr="008D52FB" w:rsidRDefault="009A71E6" w:rsidP="009A71E6">
            <w:pPr>
              <w:rPr>
                <w:rFonts w:ascii="Times New Roman" w:eastAsia="標楷體" w:hAnsi="Times New Roman" w:cs="Times New Roman"/>
              </w:rPr>
            </w:pPr>
          </w:p>
          <w:p w14:paraId="417F5EBC" w14:textId="77777777" w:rsidR="009A71E6" w:rsidRPr="008D52FB" w:rsidRDefault="009A71E6" w:rsidP="009A71E6">
            <w:pPr>
              <w:rPr>
                <w:rFonts w:ascii="Times New Roman" w:eastAsia="標楷體" w:hAnsi="Times New Roman" w:cs="Times New Roman"/>
              </w:rPr>
            </w:pPr>
          </w:p>
          <w:p w14:paraId="4E622D2F" w14:textId="77777777" w:rsidR="009A71E6" w:rsidRPr="008D52FB" w:rsidRDefault="009A71E6" w:rsidP="009A71E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11:50-12:30</w:t>
            </w:r>
          </w:p>
        </w:tc>
        <w:tc>
          <w:tcPr>
            <w:tcW w:w="8893" w:type="dxa"/>
            <w:gridSpan w:val="3"/>
            <w:shd w:val="clear" w:color="auto" w:fill="FFCCCC"/>
          </w:tcPr>
          <w:p w14:paraId="276C4A94" w14:textId="77777777" w:rsidR="009A71E6" w:rsidRPr="008D52FB" w:rsidRDefault="009A71E6" w:rsidP="009A71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Lunch Symposium</w:t>
            </w:r>
          </w:p>
        </w:tc>
      </w:tr>
      <w:tr w:rsidR="008D52FB" w:rsidRPr="008D52FB" w14:paraId="5681790A" w14:textId="77777777" w:rsidTr="002F0AB0">
        <w:trPr>
          <w:trHeight w:val="837"/>
        </w:trPr>
        <w:tc>
          <w:tcPr>
            <w:tcW w:w="1418" w:type="dxa"/>
            <w:vMerge/>
            <w:shd w:val="clear" w:color="auto" w:fill="CCECFF"/>
          </w:tcPr>
          <w:p w14:paraId="4398D31F" w14:textId="77777777" w:rsidR="009A71E6" w:rsidRPr="008D52FB" w:rsidRDefault="009A71E6" w:rsidP="009A71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8E83370" w14:textId="77777777" w:rsidR="009A71E6" w:rsidRPr="008D52FB" w:rsidRDefault="009A71E6" w:rsidP="009A71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162FF0" w:rsidRPr="008D52FB">
              <w:rPr>
                <w:rFonts w:ascii="Times New Roman" w:eastAsia="標楷體" w:hAnsi="Times New Roman" w:cs="Times New Roman"/>
                <w:b/>
                <w:sz w:val="28"/>
              </w:rPr>
              <w:t>30</w:t>
            </w: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</w:p>
          <w:p w14:paraId="5F0A398F" w14:textId="77777777" w:rsidR="009A71E6" w:rsidRPr="008D52FB" w:rsidRDefault="009A71E6" w:rsidP="009A71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(Internal Medicine)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64F160A" w14:textId="77777777" w:rsidR="009A71E6" w:rsidRPr="008D52FB" w:rsidRDefault="009A71E6" w:rsidP="009A71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776272" w:rsidRPr="008D52FB">
              <w:rPr>
                <w:rFonts w:ascii="Times New Roman" w:eastAsia="標楷體" w:hAnsi="Times New Roman" w:cs="Times New Roman"/>
                <w:b/>
                <w:sz w:val="28"/>
              </w:rPr>
              <w:t>401</w:t>
            </w:r>
          </w:p>
          <w:p w14:paraId="430D5779" w14:textId="77777777" w:rsidR="009A71E6" w:rsidRPr="008D52FB" w:rsidRDefault="009A71E6" w:rsidP="009A71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(Pediatrics)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1E18EA0" w14:textId="77777777" w:rsidR="009A71E6" w:rsidRPr="008D52FB" w:rsidRDefault="009A71E6" w:rsidP="009A71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776272" w:rsidRPr="008D52FB">
              <w:rPr>
                <w:rFonts w:ascii="Times New Roman" w:eastAsia="標楷體" w:hAnsi="Times New Roman" w:cs="Times New Roman"/>
                <w:b/>
                <w:sz w:val="28"/>
              </w:rPr>
              <w:t>402</w:t>
            </w:r>
          </w:p>
          <w:p w14:paraId="75298FE0" w14:textId="77777777" w:rsidR="009A71E6" w:rsidRPr="008D52FB" w:rsidRDefault="009A71E6" w:rsidP="009A71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(Basic Immunology)</w:t>
            </w:r>
          </w:p>
        </w:tc>
      </w:tr>
      <w:tr w:rsidR="008D52FB" w:rsidRPr="008D52FB" w14:paraId="5B736911" w14:textId="77777777" w:rsidTr="002F0AB0">
        <w:trPr>
          <w:trHeight w:val="982"/>
        </w:trPr>
        <w:tc>
          <w:tcPr>
            <w:tcW w:w="1418" w:type="dxa"/>
            <w:vMerge/>
            <w:shd w:val="clear" w:color="auto" w:fill="CCECFF"/>
          </w:tcPr>
          <w:p w14:paraId="400D476E" w14:textId="77777777" w:rsidR="009A71E6" w:rsidRPr="008D52FB" w:rsidRDefault="009A71E6" w:rsidP="009A71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2E44E373" w14:textId="77777777" w:rsidR="00596197" w:rsidRDefault="00596197" w:rsidP="009A71E6">
            <w:pPr>
              <w:rPr>
                <w:rFonts w:ascii="Times New Roman" w:eastAsia="標楷體" w:hAnsi="Times New Roman" w:cs="Times New Roman"/>
              </w:rPr>
            </w:pPr>
            <w:bookmarkStart w:id="0" w:name="_Hlk115689214"/>
            <w:r w:rsidRPr="00596197">
              <w:rPr>
                <w:rFonts w:ascii="Times New Roman" w:eastAsia="標楷體" w:hAnsi="Times New Roman" w:cs="Times New Roman"/>
              </w:rPr>
              <w:t xml:space="preserve">Is 10 years waiting </w:t>
            </w:r>
            <w:proofErr w:type="gramStart"/>
            <w:r w:rsidRPr="00596197">
              <w:rPr>
                <w:rFonts w:ascii="Times New Roman" w:eastAsia="標楷體" w:hAnsi="Times New Roman" w:cs="Times New Roman"/>
              </w:rPr>
              <w:t>worth ?</w:t>
            </w:r>
            <w:proofErr w:type="gramEnd"/>
            <w:r w:rsidRPr="00596197">
              <w:rPr>
                <w:rFonts w:ascii="Times New Roman" w:eastAsia="標楷體" w:hAnsi="Times New Roman" w:cs="Times New Roman"/>
              </w:rPr>
              <w:t xml:space="preserve"> First reimbursement approved biological treatment in lupus nephritis</w:t>
            </w:r>
            <w:bookmarkEnd w:id="0"/>
          </w:p>
          <w:p w14:paraId="1F73D8E8" w14:textId="4E555AC2" w:rsidR="00D16B9F" w:rsidRPr="008D52FB" w:rsidRDefault="000F748F" w:rsidP="009A71E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</w:t>
            </w:r>
            <w:r w:rsidR="00F96160">
              <w:rPr>
                <w:rFonts w:ascii="Times New Roman" w:eastAsia="標楷體" w:hAnsi="Times New Roman" w:cs="Times New Roman" w:hint="eastAsia"/>
              </w:rPr>
              <w:t>文男</w:t>
            </w:r>
            <w:r>
              <w:rPr>
                <w:rFonts w:ascii="Times New Roman" w:eastAsia="標楷體" w:hAnsi="Times New Roman" w:cs="Times New Roman" w:hint="eastAsia"/>
              </w:rPr>
              <w:t>主任</w:t>
            </w:r>
            <w:r w:rsidR="00F96160">
              <w:rPr>
                <w:rFonts w:ascii="Times New Roman" w:eastAsia="標楷體" w:hAnsi="Times New Roman" w:cs="Times New Roman" w:hint="eastAsia"/>
              </w:rPr>
              <w:t>/</w:t>
            </w:r>
            <w:r w:rsidR="00F96160">
              <w:rPr>
                <w:rFonts w:ascii="Times New Roman" w:eastAsia="標楷體" w:hAnsi="Times New Roman" w:cs="Times New Roman" w:hint="eastAsia"/>
              </w:rPr>
              <w:t>余光輝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2835" w:type="dxa"/>
          </w:tcPr>
          <w:p w14:paraId="330DF7B0" w14:textId="14CA682E" w:rsidR="000630C5" w:rsidRPr="000630C5" w:rsidRDefault="000630C5" w:rsidP="009A71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30C5">
              <w:rPr>
                <w:rFonts w:ascii="Times New Roman" w:hAnsi="Times New Roman" w:cs="Times New Roman"/>
                <w:color w:val="000000" w:themeColor="text1"/>
              </w:rPr>
              <w:t>Component-resolved diagnostics (CRD) in clinical practice</w:t>
            </w:r>
          </w:p>
          <w:p w14:paraId="3C20738B" w14:textId="50E706A0" w:rsidR="00AA34D5" w:rsidRPr="000630C5" w:rsidRDefault="000630C5" w:rsidP="009A71E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0630C5">
              <w:rPr>
                <w:rFonts w:ascii="Times New Roman" w:eastAsia="標楷體" w:hAnsi="Times New Roman" w:cs="Times New Roman" w:hint="eastAsia"/>
                <w:color w:val="000000" w:themeColor="text1"/>
              </w:rPr>
              <w:t>王</w:t>
            </w:r>
            <w:proofErr w:type="gramStart"/>
            <w:r w:rsidRPr="000630C5">
              <w:rPr>
                <w:rFonts w:ascii="Times New Roman" w:eastAsia="標楷體" w:hAnsi="Times New Roman" w:cs="Times New Roman" w:hint="eastAsia"/>
                <w:color w:val="000000" w:themeColor="text1"/>
              </w:rPr>
              <w:t>怜</w:t>
            </w:r>
            <w:proofErr w:type="gramEnd"/>
            <w:r w:rsidRPr="000630C5">
              <w:rPr>
                <w:rFonts w:ascii="Times New Roman" w:eastAsia="標楷體" w:hAnsi="Times New Roman" w:cs="Times New Roman" w:hint="eastAsia"/>
                <w:color w:val="000000" w:themeColor="text1"/>
              </w:rPr>
              <w:t>人醫師</w:t>
            </w:r>
            <w:r w:rsidRPr="000630C5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0630C5">
              <w:rPr>
                <w:rFonts w:ascii="Times New Roman" w:eastAsia="標楷體" w:hAnsi="Times New Roman" w:cs="Times New Roman" w:hint="eastAsia"/>
                <w:color w:val="000000" w:themeColor="text1"/>
              </w:rPr>
              <w:t>楊曜旭醫師</w:t>
            </w:r>
          </w:p>
        </w:tc>
        <w:tc>
          <w:tcPr>
            <w:tcW w:w="3081" w:type="dxa"/>
          </w:tcPr>
          <w:p w14:paraId="6D93D586" w14:textId="1CF39945" w:rsidR="009A71E6" w:rsidRPr="008D52FB" w:rsidRDefault="009A71E6" w:rsidP="009A71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2FB" w:rsidRPr="008D52FB" w14:paraId="60D3867D" w14:textId="77777777" w:rsidTr="008D52FB">
        <w:trPr>
          <w:trHeight w:val="370"/>
        </w:trPr>
        <w:tc>
          <w:tcPr>
            <w:tcW w:w="1418" w:type="dxa"/>
            <w:shd w:val="clear" w:color="auto" w:fill="CCECFF"/>
          </w:tcPr>
          <w:p w14:paraId="7592A6E3" w14:textId="77777777" w:rsidR="009A71E6" w:rsidRPr="008D52FB" w:rsidRDefault="009A71E6" w:rsidP="009A71E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12:30-14:00</w:t>
            </w:r>
          </w:p>
        </w:tc>
        <w:tc>
          <w:tcPr>
            <w:tcW w:w="8893" w:type="dxa"/>
            <w:gridSpan w:val="3"/>
          </w:tcPr>
          <w:p w14:paraId="16193A05" w14:textId="464CA79A" w:rsidR="00D438A3" w:rsidRPr="00596197" w:rsidRDefault="009A71E6" w:rsidP="009A71E6">
            <w:pPr>
              <w:rPr>
                <w:rFonts w:ascii="Times New Roman" w:eastAsia="標楷體" w:hAnsi="Times New Roman" w:cs="Times New Roman"/>
                <w:bCs/>
              </w:rPr>
            </w:pPr>
            <w:r w:rsidRPr="00D438A3">
              <w:rPr>
                <w:rFonts w:ascii="Times New Roman" w:eastAsia="標楷體" w:hAnsi="Times New Roman" w:cs="Times New Roman"/>
                <w:bCs/>
              </w:rPr>
              <w:t>Lunch &amp; Poster Section</w:t>
            </w:r>
          </w:p>
        </w:tc>
      </w:tr>
      <w:tr w:rsidR="008D52FB" w:rsidRPr="008D52FB" w14:paraId="016F9DF2" w14:textId="77777777" w:rsidTr="008D52FB">
        <w:trPr>
          <w:trHeight w:val="354"/>
        </w:trPr>
        <w:tc>
          <w:tcPr>
            <w:tcW w:w="10311" w:type="dxa"/>
            <w:gridSpan w:val="4"/>
            <w:shd w:val="clear" w:color="auto" w:fill="D9D9D9" w:themeFill="background1" w:themeFillShade="D9"/>
          </w:tcPr>
          <w:p w14:paraId="0892C3D6" w14:textId="310CD0DE" w:rsidR="00503297" w:rsidRPr="008D52FB" w:rsidRDefault="00A507FC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</w:rPr>
              <w:br w:type="page"/>
            </w:r>
            <w:r w:rsidR="00503297" w:rsidRPr="008D52FB">
              <w:rPr>
                <w:rFonts w:ascii="Times New Roman" w:eastAsia="標楷體" w:hAnsi="Times New Roman" w:cs="Times New Roman"/>
              </w:rPr>
              <w:br w:type="page"/>
            </w:r>
            <w:r w:rsidR="00503297" w:rsidRPr="00AC35CE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 xml:space="preserve">Venue: Room </w:t>
            </w:r>
            <w:r w:rsidR="002A51A2" w:rsidRPr="00AC35CE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301</w:t>
            </w:r>
          </w:p>
        </w:tc>
      </w:tr>
      <w:tr w:rsidR="008D52FB" w:rsidRPr="008D52FB" w14:paraId="3D6A48DC" w14:textId="77777777" w:rsidTr="008D52FB">
        <w:trPr>
          <w:trHeight w:val="370"/>
        </w:trPr>
        <w:tc>
          <w:tcPr>
            <w:tcW w:w="1418" w:type="dxa"/>
            <w:shd w:val="clear" w:color="auto" w:fill="CCECFF"/>
          </w:tcPr>
          <w:p w14:paraId="320AFF0B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 xml:space="preserve">13:00-13:30 </w:t>
            </w:r>
          </w:p>
        </w:tc>
        <w:tc>
          <w:tcPr>
            <w:tcW w:w="8893" w:type="dxa"/>
            <w:gridSpan w:val="3"/>
          </w:tcPr>
          <w:p w14:paraId="6AE71054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>會員大會</w:t>
            </w:r>
          </w:p>
        </w:tc>
      </w:tr>
      <w:tr w:rsidR="008D52FB" w:rsidRPr="008D52FB" w14:paraId="7110D718" w14:textId="77777777" w:rsidTr="008D52FB">
        <w:trPr>
          <w:trHeight w:val="1481"/>
        </w:trPr>
        <w:tc>
          <w:tcPr>
            <w:tcW w:w="1418" w:type="dxa"/>
            <w:shd w:val="clear" w:color="auto" w:fill="CCECFF"/>
          </w:tcPr>
          <w:p w14:paraId="3179F62A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lastRenderedPageBreak/>
              <w:t>14:00-14:40</w:t>
            </w:r>
          </w:p>
        </w:tc>
        <w:tc>
          <w:tcPr>
            <w:tcW w:w="8893" w:type="dxa"/>
            <w:gridSpan w:val="3"/>
          </w:tcPr>
          <w:p w14:paraId="2EE585B8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</w:rPr>
              <w:t>Plenary Lecture (</w:t>
            </w:r>
            <w:r w:rsidR="009A71E6" w:rsidRPr="008D52FB">
              <w:rPr>
                <w:rFonts w:ascii="Times New Roman" w:eastAsia="標楷體" w:hAnsi="Times New Roman" w:cs="Times New Roman"/>
                <w:b/>
              </w:rPr>
              <w:t>3</w:t>
            </w:r>
            <w:r w:rsidRPr="008D52FB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3647C33A" w14:textId="77777777" w:rsidR="00401BAA" w:rsidRPr="000423DB" w:rsidRDefault="00401BAA" w:rsidP="00401BAA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0423DB">
              <w:rPr>
                <w:rFonts w:ascii="Times New Roman" w:eastAsia="標楷體" w:hAnsi="Times New Roman" w:cs="Times New Roman"/>
                <w:b/>
                <w:bCs/>
              </w:rPr>
              <w:t>Marker-guided effective therapy (</w:t>
            </w:r>
            <w:proofErr w:type="spellStart"/>
            <w:r w:rsidRPr="000423DB">
              <w:rPr>
                <w:rFonts w:ascii="Times New Roman" w:eastAsia="標楷體" w:hAnsi="Times New Roman" w:cs="Times New Roman"/>
                <w:b/>
                <w:bCs/>
              </w:rPr>
              <w:t>Mget</w:t>
            </w:r>
            <w:proofErr w:type="spellEnd"/>
            <w:r w:rsidRPr="000423DB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  <w:p w14:paraId="7A196AAC" w14:textId="1F684424" w:rsidR="00546197" w:rsidRPr="008D52FB" w:rsidRDefault="00546197" w:rsidP="00401BAA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 xml:space="preserve">Speaker: </w:t>
            </w:r>
            <w:r w:rsidRPr="008D52FB">
              <w:rPr>
                <w:rFonts w:ascii="Times New Roman" w:eastAsia="標楷體" w:hAnsi="Times New Roman" w:cs="Times New Roman"/>
              </w:rPr>
              <w:t>洪明奇院士</w:t>
            </w:r>
            <w:r w:rsidR="00401BAA" w:rsidRPr="008D52FB">
              <w:rPr>
                <w:rFonts w:ascii="Times New Roman" w:eastAsia="標楷體" w:hAnsi="Times New Roman" w:cs="Times New Roman"/>
              </w:rPr>
              <w:t xml:space="preserve"> </w:t>
            </w:r>
            <w:r w:rsidR="000423DB">
              <w:rPr>
                <w:rFonts w:ascii="Times New Roman" w:eastAsia="標楷體" w:hAnsi="Times New Roman" w:cs="Times New Roman" w:hint="eastAsia"/>
              </w:rPr>
              <w:t>(</w:t>
            </w:r>
            <w:r w:rsidR="00401BAA" w:rsidRPr="008D52FB">
              <w:rPr>
                <w:rFonts w:ascii="Times New Roman" w:eastAsia="標楷體" w:hAnsi="Times New Roman" w:cs="Times New Roman"/>
              </w:rPr>
              <w:t>中國醫藥大學</w:t>
            </w:r>
            <w:r w:rsidR="000423D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C1E4A30" w14:textId="2F791AB1" w:rsidR="00503297" w:rsidRPr="008D52FB" w:rsidRDefault="00546197" w:rsidP="00546197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 xml:space="preserve">Moderator: </w:t>
            </w:r>
            <w:r w:rsidRPr="008D52FB">
              <w:rPr>
                <w:rFonts w:ascii="Times New Roman" w:eastAsia="標楷體" w:hAnsi="Times New Roman" w:cs="Times New Roman"/>
              </w:rPr>
              <w:t>司徒惠康</w:t>
            </w:r>
            <w:r w:rsidR="00043F51">
              <w:rPr>
                <w:rFonts w:ascii="Times New Roman" w:eastAsia="標楷體" w:hAnsi="Times New Roman" w:cs="Times New Roman" w:hint="eastAsia"/>
              </w:rPr>
              <w:t>理事長</w:t>
            </w:r>
          </w:p>
        </w:tc>
      </w:tr>
      <w:tr w:rsidR="008D52FB" w:rsidRPr="008D52FB" w14:paraId="5A2F59B5" w14:textId="77777777" w:rsidTr="008D52FB">
        <w:trPr>
          <w:trHeight w:val="354"/>
        </w:trPr>
        <w:tc>
          <w:tcPr>
            <w:tcW w:w="1418" w:type="dxa"/>
            <w:shd w:val="clear" w:color="auto" w:fill="CCECFF"/>
          </w:tcPr>
          <w:p w14:paraId="2E18B4BF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14:40-15:00</w:t>
            </w:r>
          </w:p>
        </w:tc>
        <w:tc>
          <w:tcPr>
            <w:tcW w:w="8893" w:type="dxa"/>
            <w:gridSpan w:val="3"/>
          </w:tcPr>
          <w:p w14:paraId="04DAD523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Break</w:t>
            </w:r>
          </w:p>
        </w:tc>
      </w:tr>
      <w:tr w:rsidR="008D52FB" w:rsidRPr="008D52FB" w14:paraId="0E6A6534" w14:textId="77777777" w:rsidTr="008D52FB">
        <w:trPr>
          <w:trHeight w:val="370"/>
        </w:trPr>
        <w:tc>
          <w:tcPr>
            <w:tcW w:w="1418" w:type="dxa"/>
            <w:vMerge w:val="restart"/>
            <w:shd w:val="clear" w:color="auto" w:fill="CCECFF"/>
            <w:vAlign w:val="center"/>
          </w:tcPr>
          <w:p w14:paraId="65916538" w14:textId="77777777" w:rsidR="00503297" w:rsidRPr="008D52FB" w:rsidRDefault="00503297" w:rsidP="006D21D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15:00-16:30</w:t>
            </w:r>
          </w:p>
        </w:tc>
        <w:tc>
          <w:tcPr>
            <w:tcW w:w="8893" w:type="dxa"/>
            <w:gridSpan w:val="3"/>
            <w:shd w:val="clear" w:color="auto" w:fill="FFCCCC"/>
          </w:tcPr>
          <w:p w14:paraId="15E507D6" w14:textId="77777777" w:rsidR="00503297" w:rsidRPr="008D52FB" w:rsidRDefault="00503297" w:rsidP="000D56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Parallel Symposium</w:t>
            </w:r>
          </w:p>
        </w:tc>
      </w:tr>
      <w:tr w:rsidR="008D52FB" w:rsidRPr="008D52FB" w14:paraId="369A86A7" w14:textId="77777777" w:rsidTr="002F0AB0">
        <w:trPr>
          <w:trHeight w:val="449"/>
        </w:trPr>
        <w:tc>
          <w:tcPr>
            <w:tcW w:w="1418" w:type="dxa"/>
            <w:vMerge/>
            <w:shd w:val="clear" w:color="auto" w:fill="CCECFF"/>
          </w:tcPr>
          <w:p w14:paraId="22B921CE" w14:textId="77777777" w:rsidR="00503297" w:rsidRPr="008D52FB" w:rsidRDefault="00503297" w:rsidP="000D563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352B23B" w14:textId="77777777" w:rsidR="00503297" w:rsidRPr="008D52FB" w:rsidRDefault="00503297" w:rsidP="006D21D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AD6A6F" w:rsidRPr="008D52FB">
              <w:rPr>
                <w:rFonts w:ascii="Times New Roman" w:eastAsia="標楷體" w:hAnsi="Times New Roman" w:cs="Times New Roman"/>
                <w:b/>
                <w:sz w:val="28"/>
              </w:rPr>
              <w:t>3</w:t>
            </w: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01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8C4579" w14:textId="77777777" w:rsidR="00503297" w:rsidRPr="008D52FB" w:rsidRDefault="00503297" w:rsidP="006D21D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AD6A6F" w:rsidRPr="008D52FB">
              <w:rPr>
                <w:rFonts w:ascii="Times New Roman" w:eastAsia="標楷體" w:hAnsi="Times New Roman" w:cs="Times New Roman"/>
                <w:b/>
                <w:sz w:val="28"/>
              </w:rPr>
              <w:t>401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582BDC4E" w14:textId="77777777" w:rsidR="00503297" w:rsidRDefault="00503297" w:rsidP="006D21D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 xml:space="preserve">Venue: Room </w:t>
            </w:r>
            <w:r w:rsidR="00AD6A6F" w:rsidRPr="008D52FB">
              <w:rPr>
                <w:rFonts w:ascii="Times New Roman" w:eastAsia="標楷體" w:hAnsi="Times New Roman" w:cs="Times New Roman"/>
                <w:b/>
                <w:sz w:val="28"/>
              </w:rPr>
              <w:t>402</w:t>
            </w:r>
          </w:p>
          <w:p w14:paraId="4E51E3BC" w14:textId="71760DCE" w:rsidR="00684C5E" w:rsidRPr="00684C5E" w:rsidRDefault="00684C5E" w:rsidP="006D21D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84C5E">
              <w:rPr>
                <w:rFonts w:ascii="Times New Roman" w:eastAsia="標楷體" w:hAnsi="Times New Roman" w:cs="Times New Roman" w:hint="eastAsia"/>
                <w:bCs/>
                <w:szCs w:val="24"/>
              </w:rPr>
              <w:t>主持人</w:t>
            </w:r>
            <w:r w:rsidRPr="00684C5E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  <w:r w:rsidRPr="00684C5E">
              <w:rPr>
                <w:rFonts w:ascii="Times New Roman" w:eastAsia="標楷體" w:hAnsi="Times New Roman" w:cs="Times New Roman" w:hint="eastAsia"/>
                <w:bCs/>
                <w:szCs w:val="24"/>
              </w:rPr>
              <w:t>顧正</w:t>
            </w:r>
            <w:proofErr w:type="gramStart"/>
            <w:r w:rsidRPr="00684C5E">
              <w:rPr>
                <w:rFonts w:ascii="Times New Roman" w:eastAsia="標楷體" w:hAnsi="Times New Roman" w:cs="Times New Roman" w:hint="eastAsia"/>
                <w:bCs/>
                <w:szCs w:val="24"/>
              </w:rPr>
              <w:t>崙</w:t>
            </w:r>
            <w:proofErr w:type="gramEnd"/>
            <w:r w:rsidRPr="00684C5E">
              <w:rPr>
                <w:rFonts w:ascii="Times New Roman" w:eastAsia="標楷體" w:hAnsi="Times New Roman" w:cs="Times New Roman" w:hint="eastAsia"/>
                <w:bCs/>
                <w:szCs w:val="24"/>
              </w:rPr>
              <w:t>教授</w:t>
            </w:r>
          </w:p>
        </w:tc>
      </w:tr>
      <w:tr w:rsidR="00CB20D9" w:rsidRPr="008D52FB" w14:paraId="3CD979A6" w14:textId="77777777" w:rsidTr="002F0AB0">
        <w:trPr>
          <w:trHeight w:val="1466"/>
        </w:trPr>
        <w:tc>
          <w:tcPr>
            <w:tcW w:w="1418" w:type="dxa"/>
            <w:shd w:val="clear" w:color="auto" w:fill="CCECFF"/>
          </w:tcPr>
          <w:p w14:paraId="612C88F6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15:00-15:30</w:t>
            </w:r>
          </w:p>
        </w:tc>
        <w:tc>
          <w:tcPr>
            <w:tcW w:w="2977" w:type="dxa"/>
            <w:vMerge w:val="restart"/>
          </w:tcPr>
          <w:p w14:paraId="24786523" w14:textId="4D3997A2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座談會</w:t>
            </w:r>
          </w:p>
        </w:tc>
        <w:tc>
          <w:tcPr>
            <w:tcW w:w="2835" w:type="dxa"/>
          </w:tcPr>
          <w:p w14:paraId="5BF4B680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莊淑綺女士</w:t>
            </w:r>
            <w:r w:rsidRPr="008D52FB">
              <w:rPr>
                <w:rFonts w:ascii="Times New Roman" w:eastAsia="標楷體" w:hAnsi="Times New Roman" w:cs="Times New Roman"/>
              </w:rPr>
              <w:t>SLE</w:t>
            </w:r>
            <w:r w:rsidRPr="008D52FB">
              <w:rPr>
                <w:rFonts w:ascii="Times New Roman" w:eastAsia="標楷體" w:hAnsi="Times New Roman" w:cs="Times New Roman"/>
              </w:rPr>
              <w:t>研究獎得獎人演講</w:t>
            </w:r>
            <w:r w:rsidRPr="008D52FB">
              <w:rPr>
                <w:rFonts w:ascii="Times New Roman" w:eastAsia="標楷體" w:hAnsi="Times New Roman" w:cs="Times New Roman"/>
              </w:rPr>
              <w:t xml:space="preserve"> (</w:t>
            </w:r>
            <w:r w:rsidRPr="008D52FB">
              <w:rPr>
                <w:rFonts w:ascii="Times New Roman" w:eastAsia="標楷體" w:hAnsi="Times New Roman" w:cs="Times New Roman"/>
                <w:szCs w:val="24"/>
              </w:rPr>
              <w:t>學術研究</w:t>
            </w:r>
            <w:r w:rsidRPr="008D52FB">
              <w:rPr>
                <w:rFonts w:ascii="Times New Roman" w:eastAsia="標楷體" w:hAnsi="Times New Roman" w:cs="Times New Roman"/>
              </w:rPr>
              <w:t>)</w:t>
            </w:r>
          </w:p>
          <w:p w14:paraId="560A3972" w14:textId="693F5FAF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莊懷佳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國衛院免疫中心</w:t>
            </w:r>
            <w:r>
              <w:rPr>
                <w:rFonts w:ascii="Times New Roman" w:eastAsia="標楷體" w:hAnsi="Times New Roman" w:cs="Times New Roman" w:hint="eastAsia"/>
              </w:rPr>
              <w:t xml:space="preserve"> /</w:t>
            </w:r>
          </w:p>
          <w:p w14:paraId="6A810782" w14:textId="33D24391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1" w:type="dxa"/>
          </w:tcPr>
          <w:p w14:paraId="2F7FF239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傑出研究學者獎得人演講</w:t>
            </w:r>
          </w:p>
          <w:p w14:paraId="19506904" w14:textId="5A7C4C72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姚宗杰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長庚兒科</w:t>
            </w:r>
          </w:p>
        </w:tc>
      </w:tr>
      <w:tr w:rsidR="00CB20D9" w:rsidRPr="008D52FB" w14:paraId="3C8AC4CA" w14:textId="77777777" w:rsidTr="002F0AB0">
        <w:trPr>
          <w:trHeight w:val="1579"/>
        </w:trPr>
        <w:tc>
          <w:tcPr>
            <w:tcW w:w="1418" w:type="dxa"/>
            <w:shd w:val="clear" w:color="auto" w:fill="CCECFF"/>
          </w:tcPr>
          <w:p w14:paraId="7E1C9BCF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15:30-16:00</w:t>
            </w:r>
          </w:p>
        </w:tc>
        <w:tc>
          <w:tcPr>
            <w:tcW w:w="2977" w:type="dxa"/>
            <w:vMerge/>
          </w:tcPr>
          <w:p w14:paraId="7A27BB01" w14:textId="17FD654D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277DD371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莊淑綺女士</w:t>
            </w:r>
            <w:r w:rsidRPr="008D52FB">
              <w:rPr>
                <w:rFonts w:ascii="Times New Roman" w:eastAsia="標楷體" w:hAnsi="Times New Roman" w:cs="Times New Roman"/>
              </w:rPr>
              <w:t>SLE</w:t>
            </w:r>
            <w:r w:rsidRPr="008D52FB">
              <w:rPr>
                <w:rFonts w:ascii="Times New Roman" w:eastAsia="標楷體" w:hAnsi="Times New Roman" w:cs="Times New Roman"/>
              </w:rPr>
              <w:t>研究獎得獎人演講</w:t>
            </w:r>
            <w:r w:rsidRPr="008D52FB">
              <w:rPr>
                <w:rFonts w:ascii="Times New Roman" w:eastAsia="標楷體" w:hAnsi="Times New Roman" w:cs="Times New Roman"/>
              </w:rPr>
              <w:t xml:space="preserve"> (</w:t>
            </w:r>
            <w:r w:rsidRPr="008D52FB">
              <w:rPr>
                <w:rFonts w:ascii="Times New Roman" w:eastAsia="標楷體" w:hAnsi="Times New Roman" w:cs="Times New Roman"/>
                <w:szCs w:val="24"/>
              </w:rPr>
              <w:t>臨床醫療</w:t>
            </w:r>
            <w:r w:rsidRPr="008D52FB">
              <w:rPr>
                <w:rFonts w:ascii="Times New Roman" w:eastAsia="標楷體" w:hAnsi="Times New Roman" w:cs="Times New Roman"/>
              </w:rPr>
              <w:t>)</w:t>
            </w:r>
          </w:p>
          <w:p w14:paraId="790B7FC7" w14:textId="1CE03818" w:rsidR="00CB20D9" w:rsidRDefault="00CB20D9" w:rsidP="00CB2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劉烈邦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長庚免疫風濕科</w:t>
            </w:r>
          </w:p>
          <w:p w14:paraId="54511A2C" w14:textId="627BC498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1" w:type="dxa"/>
          </w:tcPr>
          <w:p w14:paraId="6E2BFFDB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傑出研究學者獎得人演講</w:t>
            </w:r>
          </w:p>
          <w:p w14:paraId="792FDEFF" w14:textId="29035EBC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徐嘉琳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陽明微免所</w:t>
            </w:r>
          </w:p>
        </w:tc>
      </w:tr>
      <w:tr w:rsidR="00CB20D9" w:rsidRPr="008D52FB" w14:paraId="68A738A5" w14:textId="77777777" w:rsidTr="002F0AB0">
        <w:trPr>
          <w:trHeight w:val="1544"/>
        </w:trPr>
        <w:tc>
          <w:tcPr>
            <w:tcW w:w="1418" w:type="dxa"/>
            <w:shd w:val="clear" w:color="auto" w:fill="CCECFF"/>
          </w:tcPr>
          <w:p w14:paraId="32AC3F71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16:00-16:30</w:t>
            </w:r>
          </w:p>
        </w:tc>
        <w:tc>
          <w:tcPr>
            <w:tcW w:w="2977" w:type="dxa"/>
            <w:vMerge/>
          </w:tcPr>
          <w:p w14:paraId="547CC67E" w14:textId="7D9E637F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0399DA5B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劉文章教授</w:t>
            </w:r>
            <w:bookmarkStart w:id="1" w:name="_GoBack"/>
            <w:bookmarkEnd w:id="1"/>
            <w:r w:rsidRPr="008D52FB">
              <w:rPr>
                <w:rFonts w:ascii="Times New Roman" w:eastAsia="標楷體" w:hAnsi="Times New Roman" w:cs="Times New Roman"/>
              </w:rPr>
              <w:t>紀念奬得獎人演講</w:t>
            </w:r>
          </w:p>
          <w:p w14:paraId="0367815F" w14:textId="73B5D145" w:rsidR="00CB20D9" w:rsidRPr="00FD3826" w:rsidRDefault="00CB20D9" w:rsidP="00CB20D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劉傳騰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FD3826">
              <w:rPr>
                <w:rFonts w:ascii="Times New Roman" w:eastAsia="標楷體" w:hAnsi="Times New Roman" w:cs="Times New Roman" w:hint="eastAsia"/>
                <w:color w:val="000000" w:themeColor="text1"/>
              </w:rPr>
              <w:t>中醫大</w:t>
            </w:r>
            <w:r w:rsidR="00651F93" w:rsidRPr="00FD3826">
              <w:rPr>
                <w:rFonts w:ascii="Times New Roman" w:eastAsia="標楷體" w:hAnsi="Times New Roman" w:cs="Times New Roman" w:hint="eastAsia"/>
                <w:color w:val="000000" w:themeColor="text1"/>
              </w:rPr>
              <w:t>中</w:t>
            </w:r>
            <w:r w:rsidRPr="00FD3826">
              <w:rPr>
                <w:rFonts w:ascii="Times New Roman" w:eastAsia="標楷體" w:hAnsi="Times New Roman" w:cs="Times New Roman" w:hint="eastAsia"/>
                <w:color w:val="000000" w:themeColor="text1"/>
              </w:rPr>
              <w:t>醫藥研究中心</w:t>
            </w:r>
          </w:p>
          <w:p w14:paraId="5A4215D1" w14:textId="4131F008" w:rsidR="00F0613A" w:rsidRPr="008D52FB" w:rsidRDefault="00F0613A" w:rsidP="00CB20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1" w:type="dxa"/>
          </w:tcPr>
          <w:p w14:paraId="5E6174FE" w14:textId="77777777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沈水德翁免疫研究論文獎得獎人演講</w:t>
            </w:r>
            <w:r w:rsidRPr="008D52FB">
              <w:rPr>
                <w:rFonts w:ascii="Times New Roman" w:eastAsia="標楷體" w:hAnsi="Times New Roman" w:cs="Times New Roman"/>
              </w:rPr>
              <w:t xml:space="preserve"> (3</w:t>
            </w:r>
            <w:r w:rsidRPr="008D52FB">
              <w:rPr>
                <w:rFonts w:ascii="Times New Roman" w:eastAsia="標楷體" w:hAnsi="Times New Roman" w:cs="Times New Roman"/>
              </w:rPr>
              <w:t>人</w:t>
            </w:r>
            <w:r w:rsidRPr="008D52FB">
              <w:rPr>
                <w:rFonts w:ascii="Times New Roman" w:eastAsia="標楷體" w:hAnsi="Times New Roman" w:cs="Times New Roman"/>
              </w:rPr>
              <w:t>)</w:t>
            </w:r>
          </w:p>
          <w:p w14:paraId="5BD229B0" w14:textId="77777777" w:rsidR="00CB20D9" w:rsidRDefault="00CB20D9" w:rsidP="00CB20D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劉峰誠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三總免疫風濕科</w:t>
            </w:r>
          </w:p>
          <w:p w14:paraId="28961C15" w14:textId="77777777" w:rsidR="00CB20D9" w:rsidRDefault="00CB20D9" w:rsidP="00CB2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宋瑛琪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中國中西醫研究所</w:t>
            </w:r>
          </w:p>
          <w:p w14:paraId="05174463" w14:textId="21C00E9F" w:rsidR="00CB20D9" w:rsidRPr="008D52FB" w:rsidRDefault="00CB20D9" w:rsidP="00CB20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謝雨彤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成大基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所</w:t>
            </w:r>
          </w:p>
        </w:tc>
      </w:tr>
      <w:tr w:rsidR="000423DB" w:rsidRPr="008D52FB" w14:paraId="2680A9E8" w14:textId="77777777" w:rsidTr="008D52FB">
        <w:trPr>
          <w:trHeight w:val="509"/>
        </w:trPr>
        <w:tc>
          <w:tcPr>
            <w:tcW w:w="1418" w:type="dxa"/>
            <w:shd w:val="clear" w:color="auto" w:fill="CCECFF"/>
          </w:tcPr>
          <w:p w14:paraId="7234F1FF" w14:textId="77777777" w:rsidR="000423DB" w:rsidRPr="008D52FB" w:rsidRDefault="000423DB" w:rsidP="000423DB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</w:rPr>
              <w:t>16:30-16:40</w:t>
            </w:r>
          </w:p>
        </w:tc>
        <w:tc>
          <w:tcPr>
            <w:tcW w:w="8893" w:type="dxa"/>
            <w:gridSpan w:val="3"/>
          </w:tcPr>
          <w:p w14:paraId="7434BE97" w14:textId="77777777" w:rsidR="000423DB" w:rsidRPr="008D52FB" w:rsidRDefault="000423DB" w:rsidP="000423DB">
            <w:pPr>
              <w:rPr>
                <w:rFonts w:ascii="Times New Roman" w:eastAsia="標楷體" w:hAnsi="Times New Roman" w:cs="Times New Roman"/>
              </w:rPr>
            </w:pPr>
            <w:r w:rsidRPr="008D52FB">
              <w:rPr>
                <w:rFonts w:ascii="Times New Roman" w:eastAsia="標楷體" w:hAnsi="Times New Roman" w:cs="Times New Roman"/>
                <w:b/>
                <w:sz w:val="28"/>
              </w:rPr>
              <w:t>Venue: Closing Remarks and Awards</w:t>
            </w:r>
            <w:r w:rsidRPr="008D52F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D52FB">
              <w:rPr>
                <w:rFonts w:ascii="Times New Roman" w:eastAsia="標楷體" w:hAnsi="Times New Roman" w:cs="Times New Roman"/>
              </w:rPr>
              <w:t>(Poster and Oral)</w:t>
            </w:r>
          </w:p>
        </w:tc>
      </w:tr>
    </w:tbl>
    <w:p w14:paraId="3102F748" w14:textId="77777777" w:rsidR="00503297" w:rsidRPr="008D52FB" w:rsidRDefault="00503297">
      <w:pPr>
        <w:widowControl/>
        <w:rPr>
          <w:rFonts w:ascii="Times New Roman" w:eastAsia="標楷體" w:hAnsi="Times New Roman" w:cs="Times New Roman"/>
        </w:rPr>
      </w:pPr>
    </w:p>
    <w:p w14:paraId="1E2667B5" w14:textId="081A9E29" w:rsidR="00EE3CBD" w:rsidRPr="008D52FB" w:rsidRDefault="00EE3CBD">
      <w:pPr>
        <w:widowControl/>
        <w:rPr>
          <w:rFonts w:ascii="Times New Roman" w:eastAsia="標楷體" w:hAnsi="Times New Roman" w:cs="Times New Roman"/>
        </w:rPr>
      </w:pPr>
    </w:p>
    <w:sectPr w:rsidR="00EE3CBD" w:rsidRPr="008D52FB" w:rsidSect="0050329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E47F" w14:textId="77777777" w:rsidR="00825426" w:rsidRDefault="00825426" w:rsidP="005E3F2A">
      <w:r>
        <w:separator/>
      </w:r>
    </w:p>
  </w:endnote>
  <w:endnote w:type="continuationSeparator" w:id="0">
    <w:p w14:paraId="15D2C622" w14:textId="77777777" w:rsidR="00825426" w:rsidRDefault="00825426" w:rsidP="005E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9458" w14:textId="77777777" w:rsidR="00825426" w:rsidRDefault="00825426" w:rsidP="005E3F2A">
      <w:r>
        <w:separator/>
      </w:r>
    </w:p>
  </w:footnote>
  <w:footnote w:type="continuationSeparator" w:id="0">
    <w:p w14:paraId="07F5754A" w14:textId="77777777" w:rsidR="00825426" w:rsidRDefault="00825426" w:rsidP="005E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tLQwMzcwNDE1NrdQ0lEKTi0uzszPAykwqQUADTtNFywAAAA="/>
  </w:docVars>
  <w:rsids>
    <w:rsidRoot w:val="00503297"/>
    <w:rsid w:val="00015098"/>
    <w:rsid w:val="0001592B"/>
    <w:rsid w:val="0001661F"/>
    <w:rsid w:val="000362B6"/>
    <w:rsid w:val="000423DB"/>
    <w:rsid w:val="00043F51"/>
    <w:rsid w:val="000630C5"/>
    <w:rsid w:val="0007600E"/>
    <w:rsid w:val="00092115"/>
    <w:rsid w:val="00094F9C"/>
    <w:rsid w:val="000A1FBF"/>
    <w:rsid w:val="000A52FB"/>
    <w:rsid w:val="000B081C"/>
    <w:rsid w:val="000B630C"/>
    <w:rsid w:val="000E000C"/>
    <w:rsid w:val="000E45CA"/>
    <w:rsid w:val="000F64C6"/>
    <w:rsid w:val="000F748F"/>
    <w:rsid w:val="0010321A"/>
    <w:rsid w:val="0011381A"/>
    <w:rsid w:val="00121930"/>
    <w:rsid w:val="00162FF0"/>
    <w:rsid w:val="001B7C41"/>
    <w:rsid w:val="001C70A0"/>
    <w:rsid w:val="001D7D85"/>
    <w:rsid w:val="001E09FF"/>
    <w:rsid w:val="001E7D53"/>
    <w:rsid w:val="001F329E"/>
    <w:rsid w:val="00211789"/>
    <w:rsid w:val="002272BF"/>
    <w:rsid w:val="002827FD"/>
    <w:rsid w:val="00287623"/>
    <w:rsid w:val="002922E4"/>
    <w:rsid w:val="002A51A2"/>
    <w:rsid w:val="002C5E1E"/>
    <w:rsid w:val="002E1E76"/>
    <w:rsid w:val="002F0AB0"/>
    <w:rsid w:val="003154A6"/>
    <w:rsid w:val="003663AA"/>
    <w:rsid w:val="00372519"/>
    <w:rsid w:val="003933DF"/>
    <w:rsid w:val="00401BAA"/>
    <w:rsid w:val="00404EBB"/>
    <w:rsid w:val="00443EFA"/>
    <w:rsid w:val="00464F63"/>
    <w:rsid w:val="004A0F85"/>
    <w:rsid w:val="004D33C9"/>
    <w:rsid w:val="004E1542"/>
    <w:rsid w:val="0050324C"/>
    <w:rsid w:val="00503297"/>
    <w:rsid w:val="00527A37"/>
    <w:rsid w:val="005351BA"/>
    <w:rsid w:val="00546197"/>
    <w:rsid w:val="00596197"/>
    <w:rsid w:val="005A2543"/>
    <w:rsid w:val="005A379E"/>
    <w:rsid w:val="005A68E6"/>
    <w:rsid w:val="005C6B35"/>
    <w:rsid w:val="005E3F2A"/>
    <w:rsid w:val="005F4B1E"/>
    <w:rsid w:val="00602DC6"/>
    <w:rsid w:val="00637A1B"/>
    <w:rsid w:val="0064191D"/>
    <w:rsid w:val="00651F93"/>
    <w:rsid w:val="006534C3"/>
    <w:rsid w:val="00662568"/>
    <w:rsid w:val="006648AD"/>
    <w:rsid w:val="00675EC8"/>
    <w:rsid w:val="00684C5E"/>
    <w:rsid w:val="006966DF"/>
    <w:rsid w:val="006A3924"/>
    <w:rsid w:val="006C328C"/>
    <w:rsid w:val="006D21DB"/>
    <w:rsid w:val="006F6CB4"/>
    <w:rsid w:val="00703511"/>
    <w:rsid w:val="0073093B"/>
    <w:rsid w:val="0073264F"/>
    <w:rsid w:val="00742740"/>
    <w:rsid w:val="00765CDC"/>
    <w:rsid w:val="00776272"/>
    <w:rsid w:val="0079752C"/>
    <w:rsid w:val="007A23CF"/>
    <w:rsid w:val="007B2868"/>
    <w:rsid w:val="007B5AD0"/>
    <w:rsid w:val="007C2AF1"/>
    <w:rsid w:val="007D1CF2"/>
    <w:rsid w:val="007D350B"/>
    <w:rsid w:val="007D3877"/>
    <w:rsid w:val="007E49DF"/>
    <w:rsid w:val="00813BC0"/>
    <w:rsid w:val="00825426"/>
    <w:rsid w:val="008369CF"/>
    <w:rsid w:val="008511A4"/>
    <w:rsid w:val="00855B23"/>
    <w:rsid w:val="00860353"/>
    <w:rsid w:val="00862B55"/>
    <w:rsid w:val="00870DC3"/>
    <w:rsid w:val="00881F6E"/>
    <w:rsid w:val="008B447D"/>
    <w:rsid w:val="008D52FB"/>
    <w:rsid w:val="0091754B"/>
    <w:rsid w:val="00921EDC"/>
    <w:rsid w:val="00931D05"/>
    <w:rsid w:val="00963D66"/>
    <w:rsid w:val="0097117F"/>
    <w:rsid w:val="00986EA8"/>
    <w:rsid w:val="009A71E6"/>
    <w:rsid w:val="009B3D07"/>
    <w:rsid w:val="009C1C85"/>
    <w:rsid w:val="009C25B0"/>
    <w:rsid w:val="009D1BC0"/>
    <w:rsid w:val="009E2610"/>
    <w:rsid w:val="009F4BFE"/>
    <w:rsid w:val="00A151E9"/>
    <w:rsid w:val="00A2424E"/>
    <w:rsid w:val="00A5014B"/>
    <w:rsid w:val="00A507FC"/>
    <w:rsid w:val="00AA34D5"/>
    <w:rsid w:val="00AB3364"/>
    <w:rsid w:val="00AC35CE"/>
    <w:rsid w:val="00AD6A6F"/>
    <w:rsid w:val="00AD741C"/>
    <w:rsid w:val="00B15C7E"/>
    <w:rsid w:val="00B25D68"/>
    <w:rsid w:val="00B50B63"/>
    <w:rsid w:val="00B76B5D"/>
    <w:rsid w:val="00BC1831"/>
    <w:rsid w:val="00BF5C51"/>
    <w:rsid w:val="00C0487A"/>
    <w:rsid w:val="00C20AE3"/>
    <w:rsid w:val="00C27A13"/>
    <w:rsid w:val="00C46689"/>
    <w:rsid w:val="00C46F45"/>
    <w:rsid w:val="00C47562"/>
    <w:rsid w:val="00C546E8"/>
    <w:rsid w:val="00C554E1"/>
    <w:rsid w:val="00C82445"/>
    <w:rsid w:val="00CA5575"/>
    <w:rsid w:val="00CB20D9"/>
    <w:rsid w:val="00D16B9F"/>
    <w:rsid w:val="00D17787"/>
    <w:rsid w:val="00D42CFA"/>
    <w:rsid w:val="00D438A3"/>
    <w:rsid w:val="00D806A3"/>
    <w:rsid w:val="00D86600"/>
    <w:rsid w:val="00D94B2C"/>
    <w:rsid w:val="00DA573F"/>
    <w:rsid w:val="00DB12BC"/>
    <w:rsid w:val="00DE29FA"/>
    <w:rsid w:val="00DE7B82"/>
    <w:rsid w:val="00DF168A"/>
    <w:rsid w:val="00DF6219"/>
    <w:rsid w:val="00E045C1"/>
    <w:rsid w:val="00E67621"/>
    <w:rsid w:val="00EA6E25"/>
    <w:rsid w:val="00EB588D"/>
    <w:rsid w:val="00EC2CC5"/>
    <w:rsid w:val="00EE3CBD"/>
    <w:rsid w:val="00EF393A"/>
    <w:rsid w:val="00F0613A"/>
    <w:rsid w:val="00F12230"/>
    <w:rsid w:val="00F25926"/>
    <w:rsid w:val="00F46EC0"/>
    <w:rsid w:val="00F5129A"/>
    <w:rsid w:val="00F52A4E"/>
    <w:rsid w:val="00F8511C"/>
    <w:rsid w:val="00F96160"/>
    <w:rsid w:val="00FD3826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CCA4"/>
  <w15:docId w15:val="{107DF5DD-055B-4673-AD44-0CF1D88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97"/>
    <w:pPr>
      <w:widowControl w:val="0"/>
    </w:pPr>
  </w:style>
  <w:style w:type="paragraph" w:styleId="1">
    <w:name w:val="heading 1"/>
    <w:basedOn w:val="a"/>
    <w:next w:val="a"/>
    <w:link w:val="10"/>
    <w:qFormat/>
    <w:rsid w:val="00503297"/>
    <w:pPr>
      <w:keepNext/>
      <w:autoSpaceDE w:val="0"/>
      <w:autoSpaceDN w:val="0"/>
      <w:adjustRightInd w:val="0"/>
      <w:snapToGrid w:val="0"/>
      <w:textAlignment w:val="baseline"/>
      <w:outlineLvl w:val="0"/>
    </w:pPr>
    <w:rPr>
      <w:rFonts w:ascii="Times New Roman" w:eastAsia="MS Mincho" w:hAnsi="Times New Roman" w:cs="MS Mincho"/>
      <w:b/>
      <w:bCs/>
      <w:color w:val="000000"/>
      <w:kern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503297"/>
    <w:pPr>
      <w:widowControl/>
    </w:pPr>
    <w:rPr>
      <w:rFonts w:ascii="Calibri" w:hAnsi="Calibri" w:cs="Consolas"/>
      <w:kern w:val="0"/>
      <w:sz w:val="22"/>
      <w:szCs w:val="21"/>
    </w:rPr>
  </w:style>
  <w:style w:type="character" w:customStyle="1" w:styleId="a5">
    <w:name w:val="純文字 字元"/>
    <w:basedOn w:val="a0"/>
    <w:link w:val="a4"/>
    <w:uiPriority w:val="99"/>
    <w:rsid w:val="00503297"/>
    <w:rPr>
      <w:rFonts w:ascii="Calibri" w:hAnsi="Calibri" w:cs="Consolas"/>
      <w:kern w:val="0"/>
      <w:sz w:val="22"/>
      <w:szCs w:val="21"/>
    </w:rPr>
  </w:style>
  <w:style w:type="paragraph" w:styleId="Web">
    <w:name w:val="Normal (Web)"/>
    <w:basedOn w:val="a"/>
    <w:uiPriority w:val="99"/>
    <w:unhideWhenUsed/>
    <w:rsid w:val="005032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rsid w:val="00503297"/>
    <w:rPr>
      <w:rFonts w:ascii="Times New Roman" w:eastAsia="MS Mincho" w:hAnsi="Times New Roman" w:cs="MS Mincho"/>
      <w:b/>
      <w:bCs/>
      <w:color w:val="000000"/>
      <w:kern w:val="0"/>
      <w:sz w:val="20"/>
      <w:szCs w:val="20"/>
      <w:lang w:eastAsia="ja-JP"/>
    </w:rPr>
  </w:style>
  <w:style w:type="paragraph" w:styleId="a6">
    <w:name w:val="header"/>
    <w:basedOn w:val="a"/>
    <w:link w:val="a7"/>
    <w:uiPriority w:val="99"/>
    <w:unhideWhenUsed/>
    <w:rsid w:val="005E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3F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3F2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E271-42E4-43E7-A4C6-67FB0524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500</Words>
  <Characters>2851</Characters>
  <Application>Microsoft Office Word</Application>
  <DocSecurity>0</DocSecurity>
  <Lines>23</Lines>
  <Paragraphs>6</Paragraphs>
  <ScaleCrop>false</ScaleCrop>
  <Company>Net School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2022-08-19T02:47:00Z</cp:lastPrinted>
  <dcterms:created xsi:type="dcterms:W3CDTF">2022-10-05T07:47:00Z</dcterms:created>
  <dcterms:modified xsi:type="dcterms:W3CDTF">2022-10-07T03:42:00Z</dcterms:modified>
</cp:coreProperties>
</file>